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C80" w:rsidRPr="007A3C80" w:rsidRDefault="007A3C80" w:rsidP="007A3C80">
      <w:pPr>
        <w:pStyle w:val="Ttulo1"/>
        <w:rPr>
          <w:rFonts w:ascii="Montserrat" w:hAnsi="Montserrat"/>
          <w:b/>
          <w:bCs/>
          <w:lang w:val="es-ES"/>
        </w:rPr>
      </w:pPr>
      <w:r>
        <w:rPr>
          <w:rFonts w:ascii="Montserrat" w:hAnsi="Montserrat"/>
          <w:b/>
          <w:bCs/>
          <w:lang w:val="es-ES"/>
        </w:rPr>
        <w:t>H1</w:t>
      </w:r>
      <w:r>
        <w:rPr>
          <w:rFonts w:ascii="Montserrat" w:hAnsi="Montserrat"/>
          <w:b/>
          <w:bCs/>
          <w:lang w:val="es-ES"/>
        </w:rPr>
        <w:t>. Bono de Bienvenida Rivalo Perú</w:t>
      </w:r>
    </w:p>
    <w:p w:rsidR="007A3C80" w:rsidRDefault="007A3C80" w:rsidP="007A3C80">
      <w:pPr>
        <w:jc w:val="both"/>
        <w:rPr>
          <w:rFonts w:ascii="Montserrat" w:hAnsi="Montserrat"/>
          <w:lang w:val="es-ES"/>
        </w:rPr>
      </w:pPr>
    </w:p>
    <w:p w:rsidR="007A3C80" w:rsidRDefault="007A3C80" w:rsidP="007A3C80">
      <w:pPr>
        <w:jc w:val="both"/>
        <w:rPr>
          <w:rFonts w:ascii="Montserrat" w:hAnsi="Montserrat"/>
          <w:lang w:val="es-ES"/>
        </w:rPr>
      </w:pPr>
      <w:r>
        <w:rPr>
          <w:rFonts w:ascii="Montserrat" w:hAnsi="Montserrat"/>
          <w:lang w:val="es-ES"/>
        </w:rPr>
        <w:t xml:space="preserve">¡Rivalo es una de las mejores casas de apuestas en Perú y aquí te diremos por qué! A pesar que actualmente no encontrarás un bono de bienvenida Rivalo Peru disponible, te explicaremos en las siguientes secciones porque apostar en </w:t>
      </w:r>
      <w:r w:rsidR="00BC64A3">
        <w:rPr>
          <w:rFonts w:ascii="Montserrat" w:hAnsi="Montserrat"/>
          <w:lang w:val="es-ES"/>
        </w:rPr>
        <w:t>estas casas</w:t>
      </w:r>
      <w:r>
        <w:rPr>
          <w:rFonts w:ascii="Montserrat" w:hAnsi="Montserrat"/>
          <w:lang w:val="es-ES"/>
        </w:rPr>
        <w:t xml:space="preserve"> de apuestas puede ser una  gran decisión que tomes este 2024. Excelente plataforma y usabilidad, cuotas competitivas, casi 20 años de operaciones y gran variedad en mercados de los deportes más seguidos. ¡Sin duda una opción a considerar!</w:t>
      </w:r>
    </w:p>
    <w:p w:rsidR="00976090" w:rsidRDefault="00976090"/>
    <w:p w:rsidR="007A3C80" w:rsidRDefault="007A3C80" w:rsidP="007A3C80">
      <w:pPr>
        <w:pStyle w:val="Ttulo3"/>
        <w:rPr>
          <w:rFonts w:ascii="Montserrat" w:hAnsi="Montserrat"/>
          <w:b w:val="0"/>
          <w:bCs w:val="0"/>
          <w:u w:val="single"/>
          <w:lang w:val="es-ES"/>
        </w:rPr>
      </w:pPr>
      <w:r>
        <w:rPr>
          <w:rFonts w:ascii="Montserrat" w:hAnsi="Montserrat"/>
          <w:b w:val="0"/>
          <w:bCs w:val="0"/>
          <w:u w:val="single"/>
          <w:lang w:val="es-ES"/>
        </w:rPr>
        <w:t xml:space="preserve">H3. Cambios en la legislación </w:t>
      </w:r>
      <w:r>
        <w:rPr>
          <w:rFonts w:ascii="Montserrat" w:hAnsi="Montserrat"/>
          <w:b w:val="0"/>
          <w:bCs w:val="0"/>
          <w:u w:val="single"/>
          <w:lang w:val="es-ES"/>
        </w:rPr>
        <w:t xml:space="preserve">peruana </w:t>
      </w:r>
    </w:p>
    <w:p w:rsidR="007A3C80" w:rsidRPr="007A3C80" w:rsidRDefault="007A3C80" w:rsidP="007A3C80">
      <w:pPr>
        <w:rPr>
          <w:lang w:val="es-ES" w:eastAsia="es-PE"/>
        </w:rPr>
      </w:pPr>
      <w:r>
        <w:rPr>
          <w:lang w:val="es-ES" w:eastAsia="es-PE"/>
        </w:rPr>
        <w:t>Las casas de apuestas en Perú han funcionado legalmente hasta el 2018 bajo licencia internacionales como Malta, Curazao u otras. No obstante, entre Febrero y Marzo de este año empezó a correr una legislación que obliga a las casas de apuestas a obtener un permiso por parte del MINCETUR. Casi todas las firmas del sector se han ceñido a esto, garantizando un mejor control sobre sus procesos, atención al cliente y otras aristas que elevarán la calidad del servicio de apuestas deportivas en el Perú.</w:t>
      </w:r>
    </w:p>
    <w:p w:rsidR="007A3C80" w:rsidRDefault="007A3C80" w:rsidP="007A3C80">
      <w:pPr>
        <w:jc w:val="both"/>
        <w:rPr>
          <w:rFonts w:ascii="Montserrat" w:hAnsi="Montserrat"/>
          <w:lang w:val="es-ES"/>
        </w:rPr>
      </w:pPr>
    </w:p>
    <w:p w:rsidR="007A3C80" w:rsidRDefault="007A3C80" w:rsidP="007A3C80">
      <w:pPr>
        <w:pStyle w:val="Ttulo2"/>
        <w:rPr>
          <w:rFonts w:ascii="Montserrat" w:hAnsi="Montserrat" w:cstheme="minorBidi"/>
          <w:u w:val="single"/>
          <w:lang w:val="es-ES"/>
        </w:rPr>
      </w:pPr>
      <w:r>
        <w:rPr>
          <w:rFonts w:ascii="Montserrat" w:hAnsi="Montserrat" w:cstheme="minorBidi"/>
          <w:b w:val="0"/>
          <w:bCs w:val="0"/>
          <w:u w:val="single"/>
          <w:lang w:val="es-ES"/>
        </w:rPr>
        <w:t>H2. Los bonos de Rivalo Perú</w:t>
      </w:r>
    </w:p>
    <w:p w:rsidR="007A3C80" w:rsidRDefault="007A3C80" w:rsidP="007A3C80">
      <w:pPr>
        <w:jc w:val="both"/>
        <w:rPr>
          <w:rFonts w:ascii="Montserrat" w:hAnsi="Montserrat"/>
          <w:lang w:val="es-ES"/>
        </w:rPr>
      </w:pPr>
    </w:p>
    <w:p w:rsidR="007A3C80" w:rsidRDefault="007A3C80" w:rsidP="007A3C80">
      <w:pPr>
        <w:jc w:val="both"/>
        <w:rPr>
          <w:rFonts w:ascii="Montserrat" w:hAnsi="Montserrat" w:cstheme="minorHAnsi"/>
          <w:b/>
          <w:bCs/>
          <w:lang w:val="es-ES_tradnl"/>
        </w:rPr>
      </w:pPr>
    </w:p>
    <w:tbl>
      <w:tblPr>
        <w:tblStyle w:val="Tablaconcuadrcula"/>
        <w:tblW w:w="0" w:type="auto"/>
        <w:tblInd w:w="0" w:type="dxa"/>
        <w:tblLook w:val="04A0" w:firstRow="1" w:lastRow="0" w:firstColumn="1" w:lastColumn="0" w:noHBand="0" w:noVBand="1"/>
      </w:tblPr>
      <w:tblGrid>
        <w:gridCol w:w="4367"/>
        <w:gridCol w:w="4353"/>
      </w:tblGrid>
      <w:tr w:rsidR="007A3C80" w:rsidTr="007A3C80">
        <w:tc>
          <w:tcPr>
            <w:tcW w:w="4508" w:type="dxa"/>
            <w:tcBorders>
              <w:top w:val="single" w:sz="4" w:space="0" w:color="auto"/>
              <w:left w:val="single" w:sz="4" w:space="0" w:color="auto"/>
              <w:bottom w:val="single" w:sz="4" w:space="0" w:color="auto"/>
              <w:right w:val="single" w:sz="4" w:space="0" w:color="auto"/>
            </w:tcBorders>
            <w:hideMark/>
          </w:tcPr>
          <w:p w:rsidR="007A3C80" w:rsidRDefault="007A3C80">
            <w:pPr>
              <w:jc w:val="both"/>
              <w:rPr>
                <w:rFonts w:ascii="Montserrat" w:hAnsi="Montserrat" w:cstheme="minorHAnsi"/>
                <w:b/>
                <w:bCs/>
                <w:lang w:val="es-ES"/>
              </w:rPr>
            </w:pPr>
            <w:r>
              <w:rPr>
                <w:rFonts w:ascii="Montserrat" w:hAnsi="Montserrat" w:cstheme="minorHAnsi"/>
                <w:b/>
                <w:bCs/>
                <w:lang w:val="es-ES"/>
              </w:rPr>
              <w:t xml:space="preserve">Bonos y promociones </w:t>
            </w:r>
          </w:p>
        </w:tc>
        <w:tc>
          <w:tcPr>
            <w:tcW w:w="4508" w:type="dxa"/>
            <w:tcBorders>
              <w:top w:val="single" w:sz="4" w:space="0" w:color="auto"/>
              <w:left w:val="single" w:sz="4" w:space="0" w:color="auto"/>
              <w:bottom w:val="single" w:sz="4" w:space="0" w:color="auto"/>
              <w:right w:val="single" w:sz="4" w:space="0" w:color="auto"/>
            </w:tcBorders>
            <w:hideMark/>
          </w:tcPr>
          <w:p w:rsidR="007A3C80" w:rsidRDefault="007A3C80">
            <w:pPr>
              <w:jc w:val="both"/>
              <w:rPr>
                <w:rFonts w:ascii="Montserrat" w:hAnsi="Montserrat" w:cstheme="minorHAnsi"/>
                <w:b/>
                <w:bCs/>
                <w:lang w:val="es-ES"/>
              </w:rPr>
            </w:pPr>
            <w:r>
              <w:rPr>
                <w:rFonts w:ascii="Montserrat" w:hAnsi="Montserrat" w:cstheme="minorHAnsi"/>
                <w:b/>
                <w:bCs/>
                <w:lang w:val="es-ES"/>
              </w:rPr>
              <w:t>¿Qué otorgan?</w:t>
            </w:r>
          </w:p>
        </w:tc>
      </w:tr>
      <w:tr w:rsidR="007A3C80" w:rsidTr="007A3C80">
        <w:tc>
          <w:tcPr>
            <w:tcW w:w="4508" w:type="dxa"/>
            <w:tcBorders>
              <w:top w:val="single" w:sz="4" w:space="0" w:color="auto"/>
              <w:left w:val="single" w:sz="4" w:space="0" w:color="auto"/>
              <w:bottom w:val="single" w:sz="4" w:space="0" w:color="auto"/>
              <w:right w:val="single" w:sz="4" w:space="0" w:color="auto"/>
            </w:tcBorders>
            <w:hideMark/>
          </w:tcPr>
          <w:p w:rsidR="007A3C80" w:rsidRDefault="007A3C80">
            <w:pPr>
              <w:jc w:val="both"/>
              <w:rPr>
                <w:rFonts w:ascii="Montserrat" w:hAnsi="Montserrat" w:cstheme="minorHAnsi"/>
                <w:b/>
                <w:bCs/>
                <w:lang w:val="es-ES"/>
              </w:rPr>
            </w:pPr>
            <w:r w:rsidRPr="007A3C80">
              <w:rPr>
                <w:rFonts w:ascii="Montserrat" w:hAnsi="Montserrat" w:cstheme="minorHAnsi"/>
                <w:b/>
                <w:bCs/>
                <w:lang w:val="es-ES"/>
              </w:rPr>
              <w:t>Rivalidades</w:t>
            </w:r>
          </w:p>
        </w:tc>
        <w:tc>
          <w:tcPr>
            <w:tcW w:w="4508" w:type="dxa"/>
            <w:tcBorders>
              <w:top w:val="single" w:sz="4" w:space="0" w:color="auto"/>
              <w:left w:val="single" w:sz="4" w:space="0" w:color="auto"/>
              <w:bottom w:val="single" w:sz="4" w:space="0" w:color="auto"/>
              <w:right w:val="single" w:sz="4" w:space="0" w:color="auto"/>
            </w:tcBorders>
            <w:hideMark/>
          </w:tcPr>
          <w:p w:rsidR="007A3C80" w:rsidRDefault="004967B9">
            <w:pPr>
              <w:jc w:val="both"/>
              <w:rPr>
                <w:rFonts w:ascii="Montserrat" w:hAnsi="Montserrat" w:cstheme="minorHAnsi"/>
                <w:lang w:val="es-ES"/>
              </w:rPr>
            </w:pPr>
            <w:r>
              <w:rPr>
                <w:rFonts w:ascii="Montserrat" w:hAnsi="Montserrat" w:cstheme="minorHAnsi"/>
                <w:lang w:val="es-ES"/>
              </w:rPr>
              <w:t xml:space="preserve">Obtén beneficios apostando en clásicos y </w:t>
            </w:r>
            <w:r w:rsidR="00BC64A3">
              <w:rPr>
                <w:rFonts w:ascii="Montserrat" w:hAnsi="Montserrat" w:cstheme="minorHAnsi"/>
                <w:lang w:val="es-ES"/>
              </w:rPr>
              <w:t>derbis</w:t>
            </w:r>
            <w:r>
              <w:rPr>
                <w:rFonts w:ascii="Montserrat" w:hAnsi="Montserrat" w:cstheme="minorHAnsi"/>
                <w:lang w:val="es-ES"/>
              </w:rPr>
              <w:t xml:space="preserve"> del mundo. </w:t>
            </w:r>
          </w:p>
        </w:tc>
      </w:tr>
      <w:tr w:rsidR="007A3C80" w:rsidTr="007A3C80">
        <w:tc>
          <w:tcPr>
            <w:tcW w:w="4508" w:type="dxa"/>
            <w:tcBorders>
              <w:top w:val="single" w:sz="4" w:space="0" w:color="auto"/>
              <w:left w:val="single" w:sz="4" w:space="0" w:color="auto"/>
              <w:bottom w:val="single" w:sz="4" w:space="0" w:color="auto"/>
              <w:right w:val="single" w:sz="4" w:space="0" w:color="auto"/>
            </w:tcBorders>
            <w:hideMark/>
          </w:tcPr>
          <w:p w:rsidR="007A3C80" w:rsidRDefault="004967B9">
            <w:pPr>
              <w:jc w:val="both"/>
              <w:rPr>
                <w:rFonts w:ascii="Montserrat" w:hAnsi="Montserrat" w:cstheme="minorHAnsi"/>
                <w:b/>
                <w:bCs/>
                <w:lang w:val="es-ES"/>
              </w:rPr>
            </w:pPr>
            <w:r>
              <w:rPr>
                <w:rFonts w:ascii="Montserrat" w:hAnsi="Montserrat" w:cstheme="minorHAnsi"/>
                <w:b/>
                <w:bCs/>
                <w:lang w:val="es-ES"/>
              </w:rPr>
              <w:t>Combi Boost</w:t>
            </w:r>
          </w:p>
        </w:tc>
        <w:tc>
          <w:tcPr>
            <w:tcW w:w="4508" w:type="dxa"/>
            <w:tcBorders>
              <w:top w:val="single" w:sz="4" w:space="0" w:color="auto"/>
              <w:left w:val="single" w:sz="4" w:space="0" w:color="auto"/>
              <w:bottom w:val="single" w:sz="4" w:space="0" w:color="auto"/>
              <w:right w:val="single" w:sz="4" w:space="0" w:color="auto"/>
            </w:tcBorders>
            <w:hideMark/>
          </w:tcPr>
          <w:p w:rsidR="007A3C80" w:rsidRDefault="004967B9">
            <w:pPr>
              <w:jc w:val="both"/>
              <w:rPr>
                <w:rFonts w:ascii="Montserrat" w:hAnsi="Montserrat" w:cstheme="minorHAnsi"/>
                <w:lang w:val="es-ES"/>
              </w:rPr>
            </w:pPr>
            <w:r>
              <w:rPr>
                <w:rFonts w:ascii="Montserrat" w:hAnsi="Montserrat" w:cstheme="minorHAnsi"/>
                <w:lang w:val="es-ES"/>
              </w:rPr>
              <w:t>Obtén mayores ganancias con más selecciones en tu apuesta</w:t>
            </w:r>
          </w:p>
        </w:tc>
      </w:tr>
    </w:tbl>
    <w:p w:rsidR="007A3C80" w:rsidRDefault="007A3C80"/>
    <w:p w:rsidR="004967B9" w:rsidRDefault="004967B9" w:rsidP="004967B9">
      <w:pPr>
        <w:pStyle w:val="Ttulo2"/>
        <w:rPr>
          <w:rFonts w:ascii="Montserrat" w:hAnsi="Montserrat" w:cstheme="minorBidi"/>
          <w:u w:val="single"/>
          <w:lang w:val="es-ES"/>
        </w:rPr>
      </w:pPr>
      <w:r>
        <w:rPr>
          <w:rFonts w:ascii="Montserrat" w:hAnsi="Montserrat" w:cstheme="minorBidi"/>
          <w:b w:val="0"/>
          <w:bCs w:val="0"/>
          <w:u w:val="single"/>
          <w:lang w:val="es-ES"/>
        </w:rPr>
        <w:t>H2. ¿Cómo funciona el bono de bienvenida de Rivalo?</w:t>
      </w:r>
    </w:p>
    <w:p w:rsidR="004967B9" w:rsidRDefault="004967B9" w:rsidP="004967B9">
      <w:pPr>
        <w:rPr>
          <w:rFonts w:ascii="Montserrat" w:hAnsi="Montserrat"/>
          <w:lang w:val="es-ES"/>
        </w:rPr>
      </w:pPr>
    </w:p>
    <w:p w:rsidR="004967B9" w:rsidRDefault="004967B9" w:rsidP="004967B9">
      <w:pPr>
        <w:jc w:val="both"/>
        <w:rPr>
          <w:rFonts w:ascii="Montserrat" w:hAnsi="Montserrat"/>
          <w:lang w:val="es-ES"/>
        </w:rPr>
      </w:pPr>
      <w:r>
        <w:rPr>
          <w:rFonts w:ascii="Montserrat" w:hAnsi="Montserrat"/>
          <w:lang w:val="es-ES"/>
        </w:rPr>
        <w:t>El bono de bienvenida Rivalo no está disponible este 2024 para Perú u otros países de Latinoamérica. Sin embargo, cuenta con características únicas que la vuelven una opción sólida para ser considerada en tu catálogo de apuestas. Entre ellas destacan su gran servicio de atención al cliente, la excelente variedad de mercados en los deportes más populares y el magnífico claim de “nunca bloques tu dinero”.</w:t>
      </w:r>
    </w:p>
    <w:p w:rsidR="004967B9" w:rsidRDefault="004967B9" w:rsidP="004967B9">
      <w:pPr>
        <w:jc w:val="both"/>
        <w:rPr>
          <w:rFonts w:ascii="Montserrat" w:hAnsi="Montserrat"/>
          <w:lang w:val="es-ES"/>
        </w:rPr>
      </w:pPr>
    </w:p>
    <w:p w:rsidR="004967B9" w:rsidRDefault="004967B9" w:rsidP="004967B9">
      <w:pPr>
        <w:rPr>
          <w:rFonts w:ascii="Montserrat" w:hAnsi="Montserrat"/>
          <w:lang w:val="es-ES"/>
        </w:rPr>
      </w:pPr>
    </w:p>
    <w:p w:rsidR="004967B9" w:rsidRDefault="004967B9" w:rsidP="004967B9">
      <w:pPr>
        <w:rPr>
          <w:rFonts w:ascii="Montserrat" w:hAnsi="Montserrat" w:cs="Cambria Math"/>
          <w:b/>
          <w:bCs/>
          <w:u w:val="single"/>
          <w:lang w:val="es-ES"/>
        </w:rPr>
      </w:pPr>
      <w:r>
        <w:rPr>
          <w:rFonts w:ascii="Montserrat" w:hAnsi="Montserrat" w:cs="Cambria Math"/>
          <w:b/>
          <w:bCs/>
          <w:kern w:val="0"/>
          <w:u w:val="single"/>
          <w:lang w:val="es-ES"/>
          <w14:ligatures w14:val="none"/>
        </w:rPr>
        <w:br w:type="page"/>
      </w:r>
    </w:p>
    <w:p w:rsidR="004967B9" w:rsidRDefault="004967B9" w:rsidP="004967B9">
      <w:pPr>
        <w:jc w:val="both"/>
        <w:rPr>
          <w:rFonts w:ascii="Montserrat" w:hAnsi="Montserrat"/>
          <w:b/>
          <w:bCs/>
          <w:u w:val="single"/>
          <w:lang w:val="es-ES"/>
        </w:rPr>
      </w:pPr>
      <w:r>
        <w:rPr>
          <w:rFonts w:ascii="Montserrat" w:hAnsi="Montserrat" w:cs="Cambria Math"/>
          <w:b/>
          <w:bCs/>
          <w:u w:val="single"/>
          <w:lang w:val="es-ES"/>
        </w:rPr>
        <w:lastRenderedPageBreak/>
        <w:t>▶</w:t>
      </w:r>
      <w:r>
        <w:rPr>
          <w:rFonts w:ascii="Montserrat" w:hAnsi="Montserrat"/>
          <w:b/>
          <w:bCs/>
          <w:u w:val="single"/>
          <w:lang w:val="es-ES"/>
        </w:rPr>
        <w:t xml:space="preserve"> CALL OUT: ¿Por qué elegir este </w:t>
      </w:r>
      <w:r>
        <w:rPr>
          <w:rFonts w:ascii="Montserrat" w:hAnsi="Montserrat"/>
          <w:b/>
          <w:bCs/>
          <w:u w:val="single"/>
          <w:lang w:val="es-ES"/>
        </w:rPr>
        <w:t>Rivalo Perú</w:t>
      </w:r>
      <w:r>
        <w:rPr>
          <w:rFonts w:ascii="Montserrat" w:hAnsi="Montserrat"/>
          <w:b/>
          <w:bCs/>
          <w:u w:val="single"/>
          <w:lang w:val="es-ES"/>
        </w:rPr>
        <w:t>?</w:t>
      </w:r>
    </w:p>
    <w:p w:rsidR="004967B9" w:rsidRPr="001B641C" w:rsidRDefault="004967B9" w:rsidP="004967B9">
      <w:pPr>
        <w:jc w:val="both"/>
        <w:rPr>
          <w:lang w:val="es-ES" w:eastAsia="es-PE"/>
        </w:rPr>
      </w:pPr>
    </w:p>
    <w:p w:rsidR="004967B9" w:rsidRDefault="001B641C">
      <w:pPr>
        <w:rPr>
          <w:lang w:val="es-ES" w:eastAsia="es-PE"/>
        </w:rPr>
      </w:pPr>
      <w:r w:rsidRPr="001B641C">
        <w:rPr>
          <w:lang w:val="es-ES" w:eastAsia="es-PE"/>
        </w:rPr>
        <w:t>¿Sueles apostar en fútbol? ¿Eres bueno con predicciones en baloncesto? ¿Buscas nuevos mercados en Tenis? La variedad que ofrece Rivalo en los deportes populares es sublime. Además, cuenta con buenas cuotas en comparación con otras casas de apuestas y una plataforma de alta velocidad muy intuitiva que facilita el obtener una</w:t>
      </w:r>
      <w:r>
        <w:rPr>
          <w:lang w:val="es-ES" w:eastAsia="es-PE"/>
        </w:rPr>
        <w:t xml:space="preserve"> b</w:t>
      </w:r>
      <w:r w:rsidRPr="001B641C">
        <w:rPr>
          <w:lang w:val="es-ES" w:eastAsia="es-PE"/>
        </w:rPr>
        <w:t>uena experiencia de uso.</w:t>
      </w:r>
    </w:p>
    <w:p w:rsidR="001B641C" w:rsidRDefault="001B641C">
      <w:pPr>
        <w:rPr>
          <w:lang w:val="es-ES" w:eastAsia="es-PE"/>
        </w:rPr>
      </w:pPr>
    </w:p>
    <w:p w:rsidR="001B641C" w:rsidRDefault="001B641C" w:rsidP="001B641C">
      <w:pPr>
        <w:pStyle w:val="Ttulo2"/>
        <w:rPr>
          <w:rFonts w:ascii="Montserrat" w:hAnsi="Montserrat" w:cstheme="minorBidi"/>
          <w:u w:val="single"/>
          <w:lang w:val="es-ES"/>
        </w:rPr>
      </w:pPr>
      <w:r>
        <w:rPr>
          <w:rFonts w:ascii="Montserrat" w:hAnsi="Montserrat" w:cstheme="minorBidi"/>
          <w:b w:val="0"/>
          <w:bCs w:val="0"/>
          <w:u w:val="single"/>
          <w:lang w:val="es-ES"/>
        </w:rPr>
        <w:t>H2. ¿Cómo activar mi bono Rivalo en Perú?</w:t>
      </w:r>
    </w:p>
    <w:p w:rsidR="001B641C" w:rsidRDefault="001B641C" w:rsidP="001B641C">
      <w:pPr>
        <w:rPr>
          <w:rFonts w:ascii="Montserrat" w:hAnsi="Montserrat" w:cstheme="minorHAnsi"/>
          <w:lang w:val="es-ES_tradnl"/>
        </w:rPr>
      </w:pPr>
    </w:p>
    <w:p w:rsidR="001B641C" w:rsidRDefault="001B641C" w:rsidP="001B641C">
      <w:pPr>
        <w:jc w:val="both"/>
        <w:rPr>
          <w:rFonts w:ascii="Montserrat" w:hAnsi="Montserrat"/>
          <w:lang w:val="es-ES"/>
        </w:rPr>
      </w:pPr>
      <w:r>
        <w:rPr>
          <w:rFonts w:ascii="Montserrat" w:hAnsi="Montserrat"/>
          <w:lang w:val="es-ES"/>
        </w:rPr>
        <w:t xml:space="preserve">Jugar en Rivalo y obtener el máximo beneficio posible es tan fácil como créate una cuenta y empezar a explorar esta increíble interfaz. Como mencionamos anteriormente, no hay un bono de bienvenida Rivalo disponible, sin embargo, creemos que la casa sigue siendo una alternativa muy recomendable para apostar en línea. </w:t>
      </w:r>
    </w:p>
    <w:p w:rsidR="001B641C" w:rsidRDefault="001B641C" w:rsidP="001B641C">
      <w:pPr>
        <w:jc w:val="both"/>
        <w:rPr>
          <w:rFonts w:ascii="Montserrat" w:hAnsi="Montserrat"/>
          <w:lang w:val="es-ES"/>
        </w:rPr>
      </w:pPr>
      <w:r>
        <w:rPr>
          <w:rFonts w:ascii="Montserrat" w:hAnsi="Montserrat"/>
          <w:lang w:val="es-ES"/>
        </w:rPr>
        <w:t>Para crear tu cuenta, debes ubicar el botón naranja en el extremo superior derecho de la casa que dice “Registrarse”.</w:t>
      </w:r>
      <w:r w:rsidR="00890AFB">
        <w:rPr>
          <w:rFonts w:ascii="Montserrat" w:hAnsi="Montserrat"/>
          <w:lang w:val="es-ES"/>
        </w:rPr>
        <w:t xml:space="preserve"> Luego, ingresa tu correo y contraseña deseada, ingresa “Nombre”, “Apellido”, “DNI, CE, PASS o RUC” y listo, tendrás tu cuenta creada en Rivalo.</w:t>
      </w:r>
    </w:p>
    <w:p w:rsidR="00890AFB" w:rsidRDefault="00890AFB" w:rsidP="001B641C">
      <w:pPr>
        <w:jc w:val="both"/>
        <w:rPr>
          <w:rFonts w:ascii="Montserrat" w:hAnsi="Montserrat"/>
          <w:lang w:val="es-ES"/>
        </w:rPr>
      </w:pPr>
    </w:p>
    <w:p w:rsidR="00890AFB" w:rsidRDefault="00890AFB" w:rsidP="001B641C">
      <w:pPr>
        <w:jc w:val="both"/>
        <w:rPr>
          <w:rFonts w:ascii="Montserrat" w:hAnsi="Montserrat"/>
          <w:lang w:val="es-ES"/>
        </w:rPr>
      </w:pPr>
      <w:r>
        <w:rPr>
          <w:rFonts w:ascii="Montserrat" w:hAnsi="Montserrat"/>
          <w:lang w:val="es-ES"/>
        </w:rPr>
        <w:t>Nota a ADCOM: Ya que no existe un bono como tal, les enviaré screenshots del proceso de registro.</w:t>
      </w:r>
    </w:p>
    <w:p w:rsidR="001B641C" w:rsidRDefault="001B641C" w:rsidP="001B641C">
      <w:pPr>
        <w:rPr>
          <w:rFonts w:ascii="Montserrat" w:eastAsiaTheme="majorEastAsia" w:hAnsi="Montserrat" w:cstheme="minorHAnsi"/>
          <w:color w:val="365F91" w:themeColor="accent1" w:themeShade="BF"/>
          <w:sz w:val="26"/>
          <w:szCs w:val="26"/>
          <w:u w:val="single"/>
          <w:lang w:val="es-ES_tradnl"/>
        </w:rPr>
      </w:pPr>
    </w:p>
    <w:p w:rsidR="001B641C" w:rsidRDefault="001B641C" w:rsidP="001B641C">
      <w:pPr>
        <w:pStyle w:val="Ttulo2"/>
        <w:rPr>
          <w:rFonts w:ascii="Montserrat" w:hAnsi="Montserrat" w:cstheme="minorBidi"/>
          <w:b w:val="0"/>
          <w:bCs w:val="0"/>
          <w:u w:val="single"/>
          <w:lang w:val="es-ES"/>
        </w:rPr>
      </w:pPr>
      <w:r>
        <w:rPr>
          <w:rFonts w:ascii="Montserrat" w:hAnsi="Montserrat" w:cstheme="minorBidi"/>
          <w:b w:val="0"/>
          <w:bCs w:val="0"/>
          <w:u w:val="single"/>
          <w:lang w:val="es-ES"/>
        </w:rPr>
        <w:t xml:space="preserve">H2. Sports Block </w:t>
      </w:r>
      <w:r>
        <w:rPr>
          <w:rFonts w:ascii="Montserrat" w:hAnsi="Montserrat"/>
          <w:lang w:val="es-ES"/>
        </w:rPr>
        <w:br/>
      </w:r>
    </w:p>
    <w:p w:rsidR="001B641C" w:rsidRDefault="001B641C" w:rsidP="001B641C">
      <w:pPr>
        <w:jc w:val="both"/>
        <w:rPr>
          <w:rFonts w:ascii="Montserrat" w:hAnsi="Montserrat"/>
          <w:b/>
          <w:bCs/>
          <w:color w:val="FF0000"/>
          <w:lang w:val="es-ES"/>
        </w:rPr>
      </w:pPr>
      <w:r>
        <w:rPr>
          <w:rFonts w:ascii="Montserrat" w:hAnsi="Montserrat"/>
          <w:color w:val="FF0000"/>
          <w:lang w:val="es-ES"/>
        </w:rPr>
        <w:t>A completar por la redacción de ApuestasDeportivas (edición interna)</w:t>
      </w:r>
    </w:p>
    <w:p w:rsidR="001B641C" w:rsidRDefault="001B641C">
      <w:pPr>
        <w:rPr>
          <w:lang w:val="es-ES" w:eastAsia="es-PE"/>
        </w:rPr>
      </w:pPr>
    </w:p>
    <w:p w:rsidR="00890AFB" w:rsidRDefault="00890AFB" w:rsidP="00890AFB">
      <w:pPr>
        <w:pStyle w:val="Ttulo2"/>
        <w:rPr>
          <w:rFonts w:ascii="Montserrat" w:hAnsi="Montserrat" w:cstheme="minorBidi"/>
          <w:u w:val="single"/>
          <w:lang w:val="es-ES"/>
        </w:rPr>
      </w:pPr>
      <w:r>
        <w:rPr>
          <w:rFonts w:ascii="Montserrat" w:hAnsi="Montserrat" w:cstheme="minorBidi"/>
          <w:b w:val="0"/>
          <w:bCs w:val="0"/>
          <w:u w:val="single"/>
          <w:lang w:val="es-ES"/>
        </w:rPr>
        <w:t>H2. Términos y condiciones del bono de bienvenida de Rivalo Perú</w:t>
      </w:r>
    </w:p>
    <w:p w:rsidR="00890AFB" w:rsidRDefault="00890AFB" w:rsidP="00890AFB">
      <w:pPr>
        <w:rPr>
          <w:rFonts w:ascii="Montserrat" w:hAnsi="Montserrat"/>
          <w:lang w:val="es-ES"/>
        </w:rPr>
      </w:pPr>
    </w:p>
    <w:p w:rsidR="00890AFB" w:rsidRDefault="00890AFB" w:rsidP="00890AFB">
      <w:pPr>
        <w:jc w:val="both"/>
        <w:rPr>
          <w:rFonts w:ascii="Montserrat" w:hAnsi="Montserrat"/>
          <w:lang w:val="es-ES"/>
        </w:rPr>
      </w:pPr>
      <w:r>
        <w:rPr>
          <w:rFonts w:ascii="Montserrat" w:hAnsi="Montserrat"/>
          <w:lang w:val="es-ES"/>
        </w:rPr>
        <w:t>Si bien es cierto no existe un bono de bienvenida Rivalo ni con código promocional disponible, deberás respetar algunas indicaciones que comparte esta firma con muchas otras casas y que son vitales tener en cuenta antes de crearte una cuenta.</w:t>
      </w:r>
    </w:p>
    <w:p w:rsidR="00890AFB" w:rsidRDefault="00890AFB" w:rsidP="00890AFB">
      <w:pPr>
        <w:jc w:val="both"/>
        <w:rPr>
          <w:rFonts w:ascii="Montserrat" w:hAnsi="Montserrat"/>
          <w:lang w:val="es-ES"/>
        </w:rPr>
      </w:pPr>
    </w:p>
    <w:p w:rsidR="00890AFB" w:rsidRDefault="00890AFB" w:rsidP="00890AFB">
      <w:pPr>
        <w:jc w:val="both"/>
        <w:rPr>
          <w:rFonts w:ascii="Montserrat" w:hAnsi="Montserrat"/>
          <w:lang w:val="es-ES"/>
        </w:rPr>
      </w:pPr>
      <w:r>
        <w:rPr>
          <w:rFonts w:ascii="Montserrat" w:hAnsi="Montserrat"/>
          <w:lang w:val="es-ES"/>
        </w:rPr>
        <w:t xml:space="preserve">Por ejemplo, aunque en la práctica no todos los usuarios respetan esta normativa, las casas como Rivalo solo permiten crear una cuenta por dirección IP, domicilio, conjunto de datos de pago, dispositivo móvil o PC, etc. Por lo que deberás asegurarte que nadie más en tu locación haya creado una cuenta aquí o compartir pagos con otra persona afiliada. Asimismo, entre otra de las condiciones más importante, detallan que no aceptan apuestas ambiguas. De detectar estas, las rechazarán y declararán nulas. </w:t>
      </w:r>
    </w:p>
    <w:p w:rsidR="00890AFB" w:rsidRDefault="00E26AD8" w:rsidP="00890AFB">
      <w:pPr>
        <w:jc w:val="both"/>
        <w:rPr>
          <w:rFonts w:ascii="Montserrat" w:hAnsi="Montserrat"/>
          <w:lang w:val="es-ES"/>
        </w:rPr>
      </w:pPr>
      <w:r>
        <w:rPr>
          <w:rFonts w:ascii="Montserrat" w:hAnsi="Montserrat"/>
          <w:lang w:val="es-ES"/>
        </w:rPr>
        <w:t xml:space="preserve">En cuanto a pagos, indican que la mayoría de sus procesos demoran hasta 24 horas por revisión automática. Sin embargo, se reservan el </w:t>
      </w:r>
      <w:r>
        <w:rPr>
          <w:rFonts w:ascii="Montserrat" w:hAnsi="Montserrat"/>
          <w:lang w:val="es-ES"/>
        </w:rPr>
        <w:lastRenderedPageBreak/>
        <w:t>derecho a revisar manualmente en un lapso de tiempo mayor algunas transacciones que necesiten verificación.</w:t>
      </w:r>
    </w:p>
    <w:p w:rsidR="00E26AD8" w:rsidRDefault="00E26AD8" w:rsidP="00890AFB">
      <w:pPr>
        <w:jc w:val="both"/>
        <w:rPr>
          <w:rFonts w:ascii="Montserrat" w:hAnsi="Montserrat"/>
          <w:lang w:val="es-ES"/>
        </w:rPr>
      </w:pPr>
      <w:r>
        <w:rPr>
          <w:rFonts w:ascii="Montserrat" w:hAnsi="Montserrat"/>
          <w:lang w:val="es-ES"/>
        </w:rPr>
        <w:t>Puedes ver todos sus términos y condiciones aquí (</w:t>
      </w:r>
      <w:hyperlink r:id="rId6" w:history="1">
        <w:r w:rsidRPr="00D06DAC">
          <w:rPr>
            <w:rStyle w:val="Hipervnculo"/>
            <w:rFonts w:ascii="Montserrat" w:hAnsi="Montserrat"/>
            <w:lang w:val="es-ES"/>
          </w:rPr>
          <w:t>https://rivalocom.zendesk.com/hc/es/articles/25183977013265-T%C3%A9rminos-y-Condiciones</w:t>
        </w:r>
      </w:hyperlink>
      <w:r>
        <w:rPr>
          <w:rFonts w:ascii="Montserrat" w:hAnsi="Montserrat"/>
          <w:lang w:val="es-ES"/>
        </w:rPr>
        <w:t>)</w:t>
      </w:r>
    </w:p>
    <w:p w:rsidR="00E26AD8" w:rsidRDefault="00E26AD8" w:rsidP="00890AFB">
      <w:pPr>
        <w:jc w:val="both"/>
        <w:rPr>
          <w:rFonts w:ascii="Montserrat" w:hAnsi="Montserrat"/>
          <w:lang w:val="es-ES"/>
        </w:rPr>
      </w:pPr>
    </w:p>
    <w:p w:rsidR="00E26AD8" w:rsidRDefault="00E26AD8" w:rsidP="00890AFB">
      <w:pPr>
        <w:jc w:val="both"/>
        <w:rPr>
          <w:rFonts w:ascii="Montserrat" w:hAnsi="Montserrat"/>
          <w:lang w:val="es-ES"/>
        </w:rPr>
      </w:pPr>
    </w:p>
    <w:p w:rsidR="00890AFB" w:rsidRDefault="00890AFB" w:rsidP="00890AFB">
      <w:pPr>
        <w:pStyle w:val="Ttulo2"/>
        <w:rPr>
          <w:rFonts w:ascii="Montserrat" w:hAnsi="Montserrat" w:cstheme="minorBidi"/>
          <w:b w:val="0"/>
          <w:bCs w:val="0"/>
          <w:color w:val="365F91" w:themeColor="accent1" w:themeShade="BF"/>
          <w:u w:val="single"/>
          <w:lang w:val="es-ES"/>
        </w:rPr>
      </w:pPr>
      <w:r>
        <w:rPr>
          <w:rFonts w:ascii="Montserrat" w:hAnsi="Montserrat" w:cstheme="minorBidi"/>
          <w:b w:val="0"/>
          <w:bCs w:val="0"/>
          <w:u w:val="single"/>
          <w:lang w:val="es-ES"/>
        </w:rPr>
        <w:t>H2. Comparativa del bono Rivalo con otros bonos disponibles</w:t>
      </w:r>
    </w:p>
    <w:p w:rsidR="00890AFB" w:rsidRDefault="00890AFB" w:rsidP="00890AFB">
      <w:pPr>
        <w:rPr>
          <w:rFonts w:ascii="Montserrat" w:hAnsi="Montserrat"/>
          <w:lang w:val="es-ES"/>
        </w:rPr>
      </w:pPr>
    </w:p>
    <w:p w:rsidR="007F4EF7" w:rsidRDefault="00E007B6" w:rsidP="00890AFB">
      <w:pPr>
        <w:rPr>
          <w:rFonts w:ascii="Montserrat" w:hAnsi="Montserrat"/>
          <w:lang w:val="es-ES"/>
        </w:rPr>
      </w:pPr>
      <w:r w:rsidRPr="00E007B6">
        <w:rPr>
          <w:rFonts w:ascii="Montserrat" w:hAnsi="Montserrat"/>
          <w:lang w:val="es-ES"/>
        </w:rPr>
        <w:t xml:space="preserve">Rivalo no cuenta con un bono de bienvenida activo, solo con dos promociones para bonificar extra en combinadas o derbis del mundo que seguro te beneficiarán. Sin embargo, si buscas otras recomendaciones, podemos mencionar el bono de bienvenida 1xBet que otorga 100% extra hasta S/450 depositando desde S/4 y con condiciones realmente factibles. </w:t>
      </w:r>
    </w:p>
    <w:p w:rsidR="007F4EF7" w:rsidRDefault="00E007B6" w:rsidP="00890AFB">
      <w:pPr>
        <w:rPr>
          <w:rFonts w:ascii="Montserrat" w:hAnsi="Montserrat"/>
          <w:lang w:val="es-ES"/>
        </w:rPr>
      </w:pPr>
      <w:r w:rsidRPr="00E007B6">
        <w:rPr>
          <w:rFonts w:ascii="Montserrat" w:hAnsi="Montserrat"/>
          <w:lang w:val="es-ES"/>
        </w:rPr>
        <w:t xml:space="preserve">Otro bono de bienvenida que merece ser mencionado es el de </w:t>
      </w:r>
      <w:proofErr w:type="spellStart"/>
      <w:r w:rsidRPr="00E007B6">
        <w:rPr>
          <w:rFonts w:ascii="Montserrat" w:hAnsi="Montserrat"/>
          <w:lang w:val="es-ES"/>
        </w:rPr>
        <w:t>Doradobet</w:t>
      </w:r>
      <w:proofErr w:type="spellEnd"/>
      <w:r w:rsidRPr="00E007B6">
        <w:rPr>
          <w:rFonts w:ascii="Montserrat" w:hAnsi="Montserrat"/>
          <w:lang w:val="es-ES"/>
        </w:rPr>
        <w:t xml:space="preserve">, que ofrece 150% extra hasta S/500 con tu primer depósito y además S/25 solo con por registro sin depósito previo. </w:t>
      </w:r>
    </w:p>
    <w:p w:rsidR="00890AFB" w:rsidRDefault="00E007B6" w:rsidP="00890AFB">
      <w:pPr>
        <w:rPr>
          <w:rFonts w:ascii="Montserrat" w:hAnsi="Montserrat"/>
          <w:lang w:val="es-ES"/>
        </w:rPr>
      </w:pPr>
      <w:r w:rsidRPr="00E007B6">
        <w:rPr>
          <w:rFonts w:ascii="Montserrat" w:hAnsi="Montserrat"/>
          <w:lang w:val="es-ES"/>
        </w:rPr>
        <w:t>Asimismo, el bono de bienvenida de Bet365 es otra alternativa muy llamativa: Otorga 50% extra hasta S/500 con condiciones muy logrables para probar la plataforma con mayor variedad de mercados no recurrentes del mundo.</w:t>
      </w:r>
    </w:p>
    <w:p w:rsidR="00890AFB" w:rsidRDefault="00890AFB" w:rsidP="00890AFB">
      <w:pPr>
        <w:pStyle w:val="Ttulo2"/>
        <w:rPr>
          <w:rFonts w:ascii="Montserrat" w:hAnsi="Montserrat" w:cstheme="minorBidi"/>
          <w:u w:val="single"/>
          <w:lang w:val="es-ES"/>
        </w:rPr>
      </w:pPr>
      <w:r>
        <w:rPr>
          <w:rFonts w:ascii="Montserrat" w:hAnsi="Montserrat" w:cstheme="minorBidi"/>
          <w:b w:val="0"/>
          <w:bCs w:val="0"/>
          <w:u w:val="single"/>
          <w:lang w:val="es-ES"/>
        </w:rPr>
        <w:t>H2. ¿Es seguro jugar en Rivalo Perú?</w:t>
      </w:r>
    </w:p>
    <w:p w:rsidR="00890AFB" w:rsidRDefault="00890AFB" w:rsidP="00890AFB">
      <w:pPr>
        <w:jc w:val="both"/>
        <w:rPr>
          <w:rFonts w:ascii="Montserrat" w:hAnsi="Montserrat"/>
          <w:b/>
          <w:bCs/>
          <w:lang w:val="es-ES"/>
        </w:rPr>
      </w:pPr>
    </w:p>
    <w:p w:rsidR="00890AFB" w:rsidRDefault="00E26AD8">
      <w:pPr>
        <w:rPr>
          <w:rFonts w:ascii="Montserrat" w:hAnsi="Montserrat"/>
          <w:lang w:val="es-ES"/>
        </w:rPr>
      </w:pPr>
      <w:r>
        <w:rPr>
          <w:rFonts w:ascii="Montserrat" w:hAnsi="Montserrat"/>
          <w:lang w:val="es-ES"/>
        </w:rPr>
        <w:t>Rivalo es una opción altamente confiable dentro del mercado peruano gracias a su gran reputación, años de operaciones, encriptación de pagos y permisos vigentes.</w:t>
      </w:r>
    </w:p>
    <w:p w:rsidR="00E26AD8" w:rsidRDefault="00E26AD8">
      <w:pPr>
        <w:rPr>
          <w:rFonts w:ascii="Montserrat" w:hAnsi="Montserrat"/>
          <w:lang w:val="es-ES"/>
        </w:rPr>
      </w:pPr>
    </w:p>
    <w:p w:rsidR="00E26AD8" w:rsidRDefault="00E26AD8">
      <w:pPr>
        <w:rPr>
          <w:rFonts w:ascii="Montserrat" w:hAnsi="Montserrat"/>
          <w:lang w:val="es-ES"/>
        </w:rPr>
      </w:pPr>
      <w:r>
        <w:rPr>
          <w:rFonts w:ascii="Montserrat" w:hAnsi="Montserrat"/>
          <w:lang w:val="es-ES"/>
        </w:rPr>
        <w:t xml:space="preserve">Esta gigante de apuestas </w:t>
      </w:r>
      <w:r w:rsidR="00A92ACA">
        <w:rPr>
          <w:rFonts w:ascii="Montserrat" w:hAnsi="Montserrat"/>
          <w:lang w:val="es-ES"/>
        </w:rPr>
        <w:t>funciona</w:t>
      </w:r>
      <w:r>
        <w:rPr>
          <w:rFonts w:ascii="Montserrat" w:hAnsi="Montserrat"/>
          <w:lang w:val="es-ES"/>
        </w:rPr>
        <w:t xml:space="preserve"> bajo la propiedad de </w:t>
      </w:r>
      <w:r w:rsidRPr="00E26AD8">
        <w:rPr>
          <w:rFonts w:ascii="Montserrat" w:hAnsi="Montserrat"/>
          <w:lang w:val="es-ES"/>
        </w:rPr>
        <w:t xml:space="preserve">Marchserv Solutions N. V </w:t>
      </w:r>
      <w:r>
        <w:rPr>
          <w:rFonts w:ascii="Montserrat" w:hAnsi="Montserrat"/>
          <w:lang w:val="es-ES"/>
        </w:rPr>
        <w:t xml:space="preserve">y tiene sede y licencia internacional otorgada en Curazao. Se creó en </w:t>
      </w:r>
      <w:r w:rsidRPr="00E26AD8">
        <w:rPr>
          <w:rFonts w:ascii="Montserrat" w:hAnsi="Montserrat"/>
          <w:lang w:val="es-ES"/>
        </w:rPr>
        <w:t xml:space="preserve">el año 2009 en Alemania, </w:t>
      </w:r>
      <w:r>
        <w:rPr>
          <w:rFonts w:ascii="Montserrat" w:hAnsi="Montserrat"/>
          <w:lang w:val="es-ES"/>
        </w:rPr>
        <w:t xml:space="preserve">y hasta este 2024 cumplió con los estándares establecidos por la legislación de la Ley N° 31557. Sin embargo, durante el lapso de estos meses, estará formalizando el permiso necesario del MINCETUR. </w:t>
      </w:r>
    </w:p>
    <w:p w:rsidR="00E26AD8" w:rsidRDefault="00E26AD8" w:rsidP="00E26AD8">
      <w:pPr>
        <w:rPr>
          <w:rFonts w:ascii="Montserrat" w:hAnsi="Montserrat"/>
          <w:lang w:val="es-ES"/>
        </w:rPr>
      </w:pPr>
      <w:r>
        <w:rPr>
          <w:rFonts w:ascii="Montserrat" w:hAnsi="Montserrat"/>
          <w:lang w:val="es-ES"/>
        </w:rPr>
        <w:t>Por último, Rivalo asegura que t</w:t>
      </w:r>
      <w:r w:rsidRPr="00E26AD8">
        <w:rPr>
          <w:rFonts w:ascii="Montserrat" w:hAnsi="Montserrat"/>
          <w:lang w:val="es-ES"/>
        </w:rPr>
        <w:t>odos los pagos se efectúan a través de conexiones seguras para prevenir, tanto como sea posible, el acceso no autorizado de terceros.</w:t>
      </w:r>
      <w:r>
        <w:rPr>
          <w:rFonts w:ascii="Montserrat" w:hAnsi="Montserrat"/>
          <w:lang w:val="es-ES"/>
        </w:rPr>
        <w:t xml:space="preserve"> </w:t>
      </w:r>
    </w:p>
    <w:p w:rsidR="00E26AD8" w:rsidRDefault="00E26AD8" w:rsidP="00E26AD8">
      <w:pPr>
        <w:pStyle w:val="Ttulo2"/>
        <w:rPr>
          <w:rFonts w:ascii="Montserrat" w:hAnsi="Montserrat" w:cstheme="minorBidi"/>
          <w:u w:val="single"/>
          <w:lang w:val="es-ES"/>
        </w:rPr>
      </w:pPr>
      <w:r>
        <w:rPr>
          <w:rFonts w:ascii="Montserrat" w:hAnsi="Montserrat" w:cstheme="minorBidi"/>
          <w:b w:val="0"/>
          <w:bCs w:val="0"/>
          <w:u w:val="single"/>
          <w:lang w:val="es-ES"/>
        </w:rPr>
        <w:t>H2. Métodos de pago aceptados en Rivalo Perú</w:t>
      </w:r>
      <w:r>
        <w:rPr>
          <w:rFonts w:ascii="Montserrat" w:hAnsi="Montserrat" w:cstheme="minorBidi"/>
          <w:b w:val="0"/>
          <w:bCs w:val="0"/>
          <w:color w:val="000000" w:themeColor="text1"/>
          <w:u w:val="single"/>
          <w:lang w:val="es-ES"/>
        </w:rPr>
        <w:t xml:space="preserve"> </w:t>
      </w:r>
    </w:p>
    <w:p w:rsidR="00E26AD8" w:rsidRDefault="00E26AD8" w:rsidP="00E26AD8">
      <w:pPr>
        <w:jc w:val="both"/>
        <w:rPr>
          <w:rFonts w:ascii="Montserrat" w:hAnsi="Montserrat"/>
          <w:b/>
          <w:bCs/>
          <w:lang w:val="es-ES"/>
        </w:rPr>
      </w:pPr>
    </w:p>
    <w:p w:rsidR="00A92ACA" w:rsidRDefault="00A92ACA" w:rsidP="00A92ACA">
      <w:pPr>
        <w:rPr>
          <w:rFonts w:ascii="Montserrat" w:hAnsi="Montserrat"/>
          <w:lang w:val="es-ES"/>
        </w:rPr>
      </w:pPr>
      <w:r w:rsidRPr="00A92ACA">
        <w:rPr>
          <w:rFonts w:ascii="Montserrat" w:hAnsi="Montserrat"/>
          <w:lang w:val="es-ES"/>
        </w:rPr>
        <w:t xml:space="preserve">En </w:t>
      </w:r>
      <w:r>
        <w:rPr>
          <w:rFonts w:ascii="Montserrat" w:hAnsi="Montserrat"/>
          <w:lang w:val="es-ES"/>
        </w:rPr>
        <w:t>relación a otras casas de apuestas en Perú, Rivalo ofrece una variedad de métodos de pago excepcional.</w:t>
      </w:r>
      <w:r w:rsidRPr="00A92ACA">
        <w:rPr>
          <w:rFonts w:ascii="Montserrat" w:hAnsi="Montserrat"/>
          <w:lang w:val="es-ES"/>
        </w:rPr>
        <w:t>. De hecho, este es uno de los aspectos m</w:t>
      </w:r>
      <w:r>
        <w:rPr>
          <w:rFonts w:ascii="Montserrat" w:hAnsi="Montserrat"/>
          <w:lang w:val="es-ES"/>
        </w:rPr>
        <w:t xml:space="preserve">ás sólidos de la casa en cuanto </w:t>
      </w:r>
      <w:r w:rsidRPr="00A92ACA">
        <w:rPr>
          <w:rFonts w:ascii="Montserrat" w:hAnsi="Montserrat"/>
          <w:lang w:val="es-ES"/>
        </w:rPr>
        <w:t>a oferta.</w:t>
      </w:r>
    </w:p>
    <w:p w:rsidR="00A92ACA" w:rsidRPr="00A92ACA" w:rsidRDefault="00A92ACA" w:rsidP="00A92ACA">
      <w:pPr>
        <w:rPr>
          <w:rFonts w:ascii="Montserrat" w:hAnsi="Montserrat"/>
          <w:lang w:val="es-ES"/>
        </w:rPr>
      </w:pPr>
    </w:p>
    <w:p w:rsidR="00E26AD8" w:rsidRDefault="00A92ACA" w:rsidP="00A92ACA">
      <w:pPr>
        <w:rPr>
          <w:rFonts w:ascii="Montserrat" w:hAnsi="Montserrat"/>
          <w:lang w:val="es-ES"/>
        </w:rPr>
      </w:pPr>
      <w:r w:rsidRPr="00A92ACA">
        <w:rPr>
          <w:rFonts w:ascii="Montserrat" w:hAnsi="Montserrat"/>
          <w:lang w:val="es-ES"/>
        </w:rPr>
        <w:t>Transferencias bancaria</w:t>
      </w:r>
      <w:r>
        <w:rPr>
          <w:rFonts w:ascii="Montserrat" w:hAnsi="Montserrat"/>
          <w:lang w:val="es-ES"/>
        </w:rPr>
        <w:t>s</w:t>
      </w:r>
      <w:r w:rsidRPr="00A92ACA">
        <w:rPr>
          <w:rFonts w:ascii="Montserrat" w:hAnsi="Montserrat"/>
          <w:lang w:val="es-ES"/>
        </w:rPr>
        <w:t xml:space="preserve">, </w:t>
      </w:r>
      <w:r>
        <w:rPr>
          <w:rFonts w:ascii="Montserrat" w:hAnsi="Montserrat"/>
          <w:lang w:val="es-ES"/>
        </w:rPr>
        <w:t xml:space="preserve">monederos electrónicos, banca online y hasta criptomonedas son algunas opciones que encontrarás a la hora </w:t>
      </w:r>
      <w:r>
        <w:rPr>
          <w:rFonts w:ascii="Montserrat" w:hAnsi="Montserrat"/>
          <w:lang w:val="es-ES"/>
        </w:rPr>
        <w:lastRenderedPageBreak/>
        <w:t>de realizar un depósito. Ten en cuenta en las operaciones de depósito pueden ser inmediatas, sin embargo, algunas pueden demorar hasta 24 horas. Te dejamos un detallado de métodos y rangos aceptados:</w:t>
      </w:r>
    </w:p>
    <w:p w:rsidR="00A92ACA" w:rsidRDefault="00A92ACA" w:rsidP="00A92ACA">
      <w:pPr>
        <w:pStyle w:val="Prrafodelista"/>
        <w:numPr>
          <w:ilvl w:val="0"/>
          <w:numId w:val="1"/>
        </w:numPr>
        <w:rPr>
          <w:rFonts w:ascii="Montserrat" w:hAnsi="Montserrat"/>
          <w:lang w:val="es-ES"/>
        </w:rPr>
      </w:pPr>
      <w:r w:rsidRPr="00A92ACA">
        <w:rPr>
          <w:rFonts w:ascii="Montserrat" w:hAnsi="Montserrat"/>
          <w:lang w:val="es-ES"/>
        </w:rPr>
        <w:t>TuPay: Desde S/35 hasta S/10,000</w:t>
      </w:r>
    </w:p>
    <w:p w:rsidR="00E26AD8" w:rsidRDefault="00A92ACA" w:rsidP="00A92ACA">
      <w:pPr>
        <w:pStyle w:val="Prrafodelista"/>
        <w:numPr>
          <w:ilvl w:val="0"/>
          <w:numId w:val="1"/>
        </w:numPr>
        <w:rPr>
          <w:rFonts w:ascii="Montserrat" w:hAnsi="Montserrat"/>
          <w:lang w:val="es-ES"/>
        </w:rPr>
      </w:pPr>
      <w:r>
        <w:rPr>
          <w:rFonts w:ascii="Montserrat" w:hAnsi="Montserrat"/>
          <w:lang w:val="es-ES"/>
        </w:rPr>
        <w:t>PagoEfectivo, MercadoPago, Interbank, BCP, Scotiabank, Western Union, BBVA, Tambo, BanBif, Caja Huancayo, Caja Cusco, Caja Arequipa, Caja Ica, Caja Piura, Caja Trujillo, Caja Tacna, Yape, Kasnet: Desde S/35 hasta S/2</w:t>
      </w:r>
      <w:r w:rsidRPr="00A92ACA">
        <w:rPr>
          <w:rFonts w:ascii="Montserrat" w:hAnsi="Montserrat"/>
          <w:lang w:val="es-ES"/>
        </w:rPr>
        <w:t>,000</w:t>
      </w:r>
    </w:p>
    <w:p w:rsidR="00A92ACA" w:rsidRDefault="00A92ACA" w:rsidP="00A92ACA">
      <w:pPr>
        <w:pStyle w:val="Prrafodelista"/>
        <w:numPr>
          <w:ilvl w:val="0"/>
          <w:numId w:val="1"/>
        </w:numPr>
        <w:rPr>
          <w:rFonts w:ascii="Montserrat" w:hAnsi="Montserrat"/>
          <w:lang w:val="es-ES"/>
        </w:rPr>
      </w:pPr>
      <w:r>
        <w:rPr>
          <w:rFonts w:ascii="Montserrat" w:hAnsi="Montserrat"/>
          <w:lang w:val="es-ES"/>
        </w:rPr>
        <w:t>Bitcoin: Desde S/40 hasta S/4</w:t>
      </w:r>
      <w:r w:rsidRPr="00A92ACA">
        <w:rPr>
          <w:rFonts w:ascii="Montserrat" w:hAnsi="Montserrat"/>
          <w:lang w:val="es-ES"/>
        </w:rPr>
        <w:t>,000</w:t>
      </w:r>
    </w:p>
    <w:p w:rsidR="00A92ACA" w:rsidRDefault="00A92ACA" w:rsidP="00A92ACA">
      <w:pPr>
        <w:pStyle w:val="Prrafodelista"/>
        <w:numPr>
          <w:ilvl w:val="0"/>
          <w:numId w:val="1"/>
        </w:numPr>
        <w:rPr>
          <w:rFonts w:ascii="Montserrat" w:hAnsi="Montserrat"/>
          <w:lang w:val="es-ES"/>
        </w:rPr>
      </w:pPr>
      <w:r>
        <w:rPr>
          <w:rFonts w:ascii="Montserrat" w:hAnsi="Montserrat"/>
          <w:lang w:val="es-ES"/>
        </w:rPr>
        <w:t>Dogecoin: Desde S/32 hasta S/4</w:t>
      </w:r>
      <w:r w:rsidRPr="00A92ACA">
        <w:rPr>
          <w:rFonts w:ascii="Montserrat" w:hAnsi="Montserrat"/>
          <w:lang w:val="es-ES"/>
        </w:rPr>
        <w:t>,000</w:t>
      </w:r>
    </w:p>
    <w:p w:rsidR="00A92ACA" w:rsidRDefault="00A92ACA" w:rsidP="00A92ACA">
      <w:pPr>
        <w:pStyle w:val="Prrafodelista"/>
        <w:numPr>
          <w:ilvl w:val="0"/>
          <w:numId w:val="1"/>
        </w:numPr>
        <w:rPr>
          <w:rFonts w:ascii="Montserrat" w:hAnsi="Montserrat"/>
          <w:lang w:val="es-ES"/>
        </w:rPr>
      </w:pPr>
      <w:r>
        <w:rPr>
          <w:rFonts w:ascii="Montserrat" w:hAnsi="Montserrat"/>
          <w:lang w:val="es-ES"/>
        </w:rPr>
        <w:t>Ethereum: Desde S/120 hasta S/4,000</w:t>
      </w:r>
    </w:p>
    <w:p w:rsidR="00A92ACA" w:rsidRDefault="00A92ACA" w:rsidP="00A92ACA">
      <w:pPr>
        <w:pStyle w:val="Prrafodelista"/>
        <w:numPr>
          <w:ilvl w:val="0"/>
          <w:numId w:val="1"/>
        </w:numPr>
        <w:rPr>
          <w:rFonts w:ascii="Montserrat" w:hAnsi="Montserrat"/>
          <w:lang w:val="es-ES"/>
        </w:rPr>
      </w:pPr>
      <w:r>
        <w:rPr>
          <w:rFonts w:ascii="Montserrat" w:hAnsi="Montserrat"/>
          <w:lang w:val="es-ES"/>
        </w:rPr>
        <w:t>Litecoin: Desde S/32 hasta S/4,000</w:t>
      </w:r>
    </w:p>
    <w:p w:rsidR="00A92ACA" w:rsidRDefault="00A92ACA" w:rsidP="00A92ACA">
      <w:pPr>
        <w:pStyle w:val="Prrafodelista"/>
        <w:numPr>
          <w:ilvl w:val="0"/>
          <w:numId w:val="1"/>
        </w:numPr>
        <w:rPr>
          <w:rFonts w:ascii="Montserrat" w:hAnsi="Montserrat"/>
          <w:lang w:val="es-ES"/>
        </w:rPr>
      </w:pPr>
      <w:r>
        <w:rPr>
          <w:rFonts w:ascii="Montserrat" w:hAnsi="Montserrat"/>
          <w:lang w:val="es-ES"/>
        </w:rPr>
        <w:t>Tether: Desde S/32 hasta S/4,000</w:t>
      </w:r>
    </w:p>
    <w:p w:rsidR="00A92ACA" w:rsidRDefault="00A92ACA" w:rsidP="00A92ACA">
      <w:pPr>
        <w:rPr>
          <w:rFonts w:ascii="Montserrat" w:hAnsi="Montserrat"/>
          <w:lang w:val="es-ES"/>
        </w:rPr>
      </w:pPr>
    </w:p>
    <w:p w:rsidR="00A92ACA" w:rsidRDefault="00A92ACA" w:rsidP="00A92ACA">
      <w:pPr>
        <w:rPr>
          <w:rFonts w:ascii="Montserrat" w:hAnsi="Montserrat"/>
          <w:lang w:val="es-ES"/>
        </w:rPr>
      </w:pPr>
      <w:r>
        <w:rPr>
          <w:rFonts w:ascii="Montserrat" w:hAnsi="Montserrat"/>
          <w:lang w:val="es-ES"/>
        </w:rPr>
        <w:t>Para retiros, tendrás algunas menos opciones que suelen demorar 24 horas pero pueden tomar un poco más de tiempo en algunos casos. Recuerda comprobar tu cuenta y verificar tus datos antes de solicitar un retiro. Te dejamos más detalles de que opciones tienes a continuación:</w:t>
      </w:r>
    </w:p>
    <w:p w:rsidR="00A92ACA" w:rsidRDefault="00A92ACA" w:rsidP="00A92ACA">
      <w:pPr>
        <w:rPr>
          <w:rFonts w:ascii="Montserrat" w:hAnsi="Montserrat"/>
          <w:lang w:val="es-ES"/>
        </w:rPr>
      </w:pPr>
    </w:p>
    <w:p w:rsidR="00A92ACA" w:rsidRDefault="00A92ACA" w:rsidP="00A92ACA">
      <w:pPr>
        <w:pStyle w:val="Prrafodelista"/>
        <w:numPr>
          <w:ilvl w:val="0"/>
          <w:numId w:val="2"/>
        </w:numPr>
        <w:rPr>
          <w:rFonts w:ascii="Montserrat" w:hAnsi="Montserrat"/>
          <w:lang w:val="es-ES"/>
        </w:rPr>
      </w:pPr>
      <w:r w:rsidRPr="00A92ACA">
        <w:rPr>
          <w:rFonts w:ascii="Montserrat" w:hAnsi="Montserrat"/>
          <w:lang w:val="es-ES"/>
        </w:rPr>
        <w:t>Transferencias bancar</w:t>
      </w:r>
      <w:r>
        <w:rPr>
          <w:rFonts w:ascii="Montserrat" w:hAnsi="Montserrat"/>
          <w:lang w:val="es-ES"/>
        </w:rPr>
        <w:t xml:space="preserve">ias: </w:t>
      </w:r>
      <w:r w:rsidR="00752371">
        <w:rPr>
          <w:rFonts w:ascii="Montserrat" w:hAnsi="Montserrat"/>
          <w:lang w:val="es-ES"/>
        </w:rPr>
        <w:t>Desde S/80 hasta S/12,000</w:t>
      </w:r>
    </w:p>
    <w:p w:rsidR="00752371" w:rsidRPr="00A92ACA" w:rsidRDefault="00752371" w:rsidP="00752371">
      <w:pPr>
        <w:pStyle w:val="Prrafodelista"/>
        <w:numPr>
          <w:ilvl w:val="0"/>
          <w:numId w:val="2"/>
        </w:numPr>
        <w:rPr>
          <w:rFonts w:ascii="Montserrat" w:hAnsi="Montserrat"/>
          <w:lang w:val="es-ES"/>
        </w:rPr>
      </w:pPr>
      <w:r>
        <w:rPr>
          <w:rFonts w:ascii="Montserrat" w:hAnsi="Montserrat"/>
          <w:lang w:val="es-ES"/>
        </w:rPr>
        <w:t xml:space="preserve">Bitcoin: </w:t>
      </w:r>
      <w:r>
        <w:rPr>
          <w:rFonts w:ascii="Montserrat" w:hAnsi="Montserrat"/>
          <w:lang w:val="es-ES"/>
        </w:rPr>
        <w:t>Desde</w:t>
      </w:r>
      <w:r>
        <w:rPr>
          <w:rFonts w:ascii="Montserrat" w:hAnsi="Montserrat"/>
          <w:lang w:val="es-ES"/>
        </w:rPr>
        <w:t xml:space="preserve"> S/37 hasta S/4</w:t>
      </w:r>
      <w:r>
        <w:rPr>
          <w:rFonts w:ascii="Montserrat" w:hAnsi="Montserrat"/>
          <w:lang w:val="es-ES"/>
        </w:rPr>
        <w:t>,000</w:t>
      </w:r>
    </w:p>
    <w:p w:rsidR="00752371" w:rsidRDefault="00752371" w:rsidP="00A92ACA">
      <w:pPr>
        <w:pStyle w:val="Prrafodelista"/>
        <w:numPr>
          <w:ilvl w:val="0"/>
          <w:numId w:val="2"/>
        </w:numPr>
        <w:rPr>
          <w:rFonts w:ascii="Montserrat" w:hAnsi="Montserrat"/>
          <w:lang w:val="es-ES"/>
        </w:rPr>
      </w:pPr>
      <w:r>
        <w:rPr>
          <w:rFonts w:ascii="Montserrat" w:hAnsi="Montserrat"/>
          <w:lang w:val="es-ES"/>
        </w:rPr>
        <w:t xml:space="preserve">Dogecoin: </w:t>
      </w:r>
      <w:r>
        <w:rPr>
          <w:rFonts w:ascii="Montserrat" w:hAnsi="Montserrat"/>
          <w:lang w:val="es-ES"/>
        </w:rPr>
        <w:t>Desde S/37 hasta S/4,000</w:t>
      </w:r>
    </w:p>
    <w:p w:rsidR="00752371" w:rsidRDefault="00752371" w:rsidP="00A92ACA">
      <w:pPr>
        <w:pStyle w:val="Prrafodelista"/>
        <w:numPr>
          <w:ilvl w:val="0"/>
          <w:numId w:val="2"/>
        </w:numPr>
        <w:rPr>
          <w:rFonts w:ascii="Montserrat" w:hAnsi="Montserrat"/>
          <w:lang w:val="es-ES"/>
        </w:rPr>
      </w:pPr>
      <w:r>
        <w:rPr>
          <w:rFonts w:ascii="Montserrat" w:hAnsi="Montserrat"/>
          <w:lang w:val="es-ES"/>
        </w:rPr>
        <w:t xml:space="preserve">Ethereum: </w:t>
      </w:r>
      <w:r>
        <w:rPr>
          <w:rFonts w:ascii="Montserrat" w:hAnsi="Montserrat"/>
          <w:lang w:val="es-ES"/>
        </w:rPr>
        <w:t>Desde S/37 hasta S/4,000</w:t>
      </w:r>
    </w:p>
    <w:p w:rsidR="00752371" w:rsidRDefault="00752371" w:rsidP="00A92ACA">
      <w:pPr>
        <w:pStyle w:val="Prrafodelista"/>
        <w:numPr>
          <w:ilvl w:val="0"/>
          <w:numId w:val="2"/>
        </w:numPr>
        <w:rPr>
          <w:rFonts w:ascii="Montserrat" w:hAnsi="Montserrat"/>
          <w:lang w:val="es-ES"/>
        </w:rPr>
      </w:pPr>
      <w:r>
        <w:rPr>
          <w:rFonts w:ascii="Montserrat" w:hAnsi="Montserrat"/>
          <w:lang w:val="es-ES"/>
        </w:rPr>
        <w:t xml:space="preserve">Litecoin: </w:t>
      </w:r>
      <w:r>
        <w:rPr>
          <w:rFonts w:ascii="Montserrat" w:hAnsi="Montserrat"/>
          <w:lang w:val="es-ES"/>
        </w:rPr>
        <w:t>Desde S/37 hasta S/4,000</w:t>
      </w:r>
    </w:p>
    <w:p w:rsidR="00752371" w:rsidRDefault="00752371" w:rsidP="00A92ACA">
      <w:pPr>
        <w:pStyle w:val="Prrafodelista"/>
        <w:numPr>
          <w:ilvl w:val="0"/>
          <w:numId w:val="2"/>
        </w:numPr>
        <w:rPr>
          <w:rFonts w:ascii="Montserrat" w:hAnsi="Montserrat"/>
          <w:lang w:val="es-ES"/>
        </w:rPr>
      </w:pPr>
      <w:r>
        <w:rPr>
          <w:rFonts w:ascii="Montserrat" w:hAnsi="Montserrat"/>
          <w:lang w:val="es-ES"/>
        </w:rPr>
        <w:t xml:space="preserve">Tether: </w:t>
      </w:r>
      <w:r>
        <w:rPr>
          <w:rFonts w:ascii="Montserrat" w:hAnsi="Montserrat"/>
          <w:lang w:val="es-ES"/>
        </w:rPr>
        <w:t>Desde S/37 hasta S/4,000</w:t>
      </w:r>
    </w:p>
    <w:p w:rsidR="007F4EF7" w:rsidRDefault="007F4EF7" w:rsidP="007F4EF7">
      <w:pPr>
        <w:rPr>
          <w:rFonts w:ascii="Montserrat" w:hAnsi="Montserrat"/>
          <w:lang w:val="es-ES"/>
        </w:rPr>
      </w:pPr>
    </w:p>
    <w:p w:rsidR="007F4EF7" w:rsidRDefault="007F4EF7" w:rsidP="007F4EF7">
      <w:pPr>
        <w:pStyle w:val="Ttulo2"/>
        <w:rPr>
          <w:rFonts w:ascii="Montserrat" w:hAnsi="Montserrat" w:cstheme="minorBidi"/>
          <w:u w:val="single"/>
          <w:lang w:val="es-ES"/>
        </w:rPr>
      </w:pPr>
      <w:r>
        <w:rPr>
          <w:rFonts w:ascii="Montserrat" w:hAnsi="Montserrat" w:cstheme="minorBidi"/>
          <w:b w:val="0"/>
          <w:bCs w:val="0"/>
          <w:u w:val="single"/>
          <w:lang w:val="es-ES"/>
        </w:rPr>
        <w:t>H2. Mi experiencia personal con el bono de bienvenida Rivalo</w:t>
      </w:r>
      <w:r>
        <w:br/>
      </w:r>
    </w:p>
    <w:p w:rsidR="009B1D61" w:rsidRDefault="00526604" w:rsidP="007F4EF7">
      <w:pPr>
        <w:rPr>
          <w:rFonts w:ascii="Montserrat" w:hAnsi="Montserrat"/>
          <w:lang w:val="es-ES"/>
        </w:rPr>
      </w:pPr>
      <w:r>
        <w:rPr>
          <w:rFonts w:ascii="Montserrat" w:hAnsi="Montserrat"/>
          <w:lang w:val="es-ES"/>
        </w:rPr>
        <w:t>Jugar en Rivalo ha sido una experiencia muy gratificante. Luego del proceso de registro, que tomó solo uno o dos minutos</w:t>
      </w:r>
      <w:r w:rsidR="009B1D61">
        <w:rPr>
          <w:rFonts w:ascii="Montserrat" w:hAnsi="Montserrat"/>
          <w:lang w:val="es-ES"/>
        </w:rPr>
        <w:t xml:space="preserve">, me apareció un mensaje donde indicaban que recibiría una apuesta gratis para una combinada de hasta S/100 dependiendo del valor del primer depósito en los próximos 3 días. Este no indicaba fórmula de cálculo, plazos o algún detalle extra que la imagen que pondremos a continuación, por lo que para obtenerla solo quedaba esperar. </w:t>
      </w:r>
    </w:p>
    <w:p w:rsidR="009B1D61" w:rsidRDefault="009B1D61" w:rsidP="007F4EF7">
      <w:pPr>
        <w:rPr>
          <w:rFonts w:ascii="Montserrat" w:hAnsi="Montserrat"/>
          <w:lang w:val="es-ES"/>
        </w:rPr>
      </w:pPr>
    </w:p>
    <w:p w:rsidR="007F4EF7" w:rsidRDefault="009B1D61" w:rsidP="007F4EF7">
      <w:pPr>
        <w:rPr>
          <w:rFonts w:ascii="Montserrat" w:hAnsi="Montserrat"/>
          <w:lang w:val="es-ES"/>
        </w:rPr>
      </w:pPr>
      <w:r>
        <w:rPr>
          <w:rFonts w:ascii="Montserrat" w:hAnsi="Montserrat"/>
          <w:lang w:val="es-ES"/>
        </w:rPr>
        <w:t xml:space="preserve">Mientras tanto, procedí a recargar mi cuenta. </w:t>
      </w:r>
      <w:r w:rsidR="00526604">
        <w:rPr>
          <w:rFonts w:ascii="Montserrat" w:hAnsi="Montserrat"/>
          <w:lang w:val="es-ES"/>
        </w:rPr>
        <w:t xml:space="preserve">Para hacerlo, escogí el método PAGO EFECTIVO y recargué S/35, monto que pagué como servicio en mi banca online. Tras completar el proceso, pude ver en mis saldos los S/35 disponibles en menos de un minuto de espera. </w:t>
      </w:r>
    </w:p>
    <w:p w:rsidR="00526604" w:rsidRDefault="00526604" w:rsidP="007F4EF7">
      <w:pPr>
        <w:rPr>
          <w:rFonts w:ascii="Montserrat" w:hAnsi="Montserrat"/>
          <w:lang w:val="es-ES"/>
        </w:rPr>
      </w:pPr>
    </w:p>
    <w:p w:rsidR="009B1D61" w:rsidRDefault="009B1D61" w:rsidP="007F4EF7">
      <w:pPr>
        <w:rPr>
          <w:rFonts w:ascii="Montserrat" w:hAnsi="Montserrat"/>
          <w:lang w:val="es-ES"/>
        </w:rPr>
      </w:pPr>
    </w:p>
    <w:p w:rsidR="00526604" w:rsidRDefault="00526604" w:rsidP="007F4EF7">
      <w:pPr>
        <w:rPr>
          <w:rFonts w:ascii="Montserrat" w:hAnsi="Montserrat"/>
          <w:lang w:val="es-ES"/>
        </w:rPr>
      </w:pPr>
    </w:p>
    <w:p w:rsidR="00526604" w:rsidRDefault="009B1D61" w:rsidP="007F4EF7">
      <w:pPr>
        <w:rPr>
          <w:rFonts w:ascii="Montserrat" w:hAnsi="Montserrat"/>
          <w:lang w:val="es-ES"/>
        </w:rPr>
      </w:pPr>
      <w:r>
        <w:rPr>
          <w:rFonts w:ascii="Montserrat" w:hAnsi="Montserrat"/>
          <w:noProof/>
          <w:lang w:val="es-PE" w:eastAsia="es-PE"/>
          <w14:ligatures w14:val="none"/>
        </w:rPr>
        <w:lastRenderedPageBreak/>
        <w:drawing>
          <wp:anchor distT="0" distB="0" distL="114300" distR="114300" simplePos="0" relativeHeight="251661312" behindDoc="0" locked="0" layoutInCell="1" allowOverlap="1">
            <wp:simplePos x="0" y="0"/>
            <wp:positionH relativeFrom="column">
              <wp:posOffset>4006215</wp:posOffset>
            </wp:positionH>
            <wp:positionV relativeFrom="paragraph">
              <wp:posOffset>-671195</wp:posOffset>
            </wp:positionV>
            <wp:extent cx="1332865" cy="2752725"/>
            <wp:effectExtent l="0" t="0" r="635" b="9525"/>
            <wp:wrapSquare wrapText="bothSides"/>
            <wp:docPr id="4" name="Imagen 4" descr="C:\Users\gianf\AppData\Local\Packages\5319275A.WhatsAppDesktop_cv1g1gvanyjgm\TempState\008A0E182C42176B099DB8424E01EFB9\Imagen de WhatsApp 2024-08-22 a las 17.48.24_b5b09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ianf\AppData\Local\Packages\5319275A.WhatsAppDesktop_cv1g1gvanyjgm\TempState\008A0E182C42176B099DB8424E01EFB9\Imagen de WhatsApp 2024-08-22 a las 17.48.24_b5b0924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2865" cy="2752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tserrat" w:hAnsi="Montserrat"/>
          <w:noProof/>
          <w:lang w:val="es-PE" w:eastAsia="es-PE"/>
          <w14:ligatures w14:val="none"/>
        </w:rPr>
        <w:drawing>
          <wp:anchor distT="0" distB="0" distL="114300" distR="114300" simplePos="0" relativeHeight="251660288" behindDoc="0" locked="0" layoutInCell="1" allowOverlap="1" wp14:anchorId="63361D55" wp14:editId="2E103C58">
            <wp:simplePos x="0" y="0"/>
            <wp:positionH relativeFrom="column">
              <wp:posOffset>2586990</wp:posOffset>
            </wp:positionH>
            <wp:positionV relativeFrom="paragraph">
              <wp:posOffset>-737870</wp:posOffset>
            </wp:positionV>
            <wp:extent cx="1362710" cy="2819400"/>
            <wp:effectExtent l="0" t="0" r="8890" b="0"/>
            <wp:wrapSquare wrapText="bothSides"/>
            <wp:docPr id="3" name="Imagen 3" descr="C:\Users\gianf\AppData\Local\Packages\5319275A.WhatsAppDesktop_cv1g1gvanyjgm\TempState\58C02631651A8FFCB2632AB4D96A3DA2\Imagen de WhatsApp 2024-08-22 a las 17.48.24_438e7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anf\AppData\Local\Packages\5319275A.WhatsAppDesktop_cv1g1gvanyjgm\TempState\58C02631651A8FFCB2632AB4D96A3DA2\Imagen de WhatsApp 2024-08-22 a las 17.48.24_438e78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710" cy="2819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tserrat" w:hAnsi="Montserrat"/>
          <w:noProof/>
          <w:lang w:val="es-PE" w:eastAsia="es-PE"/>
          <w14:ligatures w14:val="none"/>
        </w:rPr>
        <w:drawing>
          <wp:anchor distT="0" distB="0" distL="114300" distR="114300" simplePos="0" relativeHeight="251659264" behindDoc="0" locked="0" layoutInCell="1" allowOverlap="1" wp14:anchorId="1E1EFB6C" wp14:editId="25A026D8">
            <wp:simplePos x="0" y="0"/>
            <wp:positionH relativeFrom="column">
              <wp:posOffset>1120140</wp:posOffset>
            </wp:positionH>
            <wp:positionV relativeFrom="paragraph">
              <wp:posOffset>-737870</wp:posOffset>
            </wp:positionV>
            <wp:extent cx="1364615" cy="2819400"/>
            <wp:effectExtent l="0" t="0" r="6985" b="0"/>
            <wp:wrapSquare wrapText="bothSides"/>
            <wp:docPr id="2" name="Imagen 2" descr="C:\Users\gianf\AppData\Local\Packages\5319275A.WhatsAppDesktop_cv1g1gvanyjgm\TempState\9B816E24FBAC7E0FCEC9DEDF31C14CED\Imagen de WhatsApp 2024-08-22 a las 17.48.24_bf2f6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anf\AppData\Local\Packages\5319275A.WhatsAppDesktop_cv1g1gvanyjgm\TempState\9B816E24FBAC7E0FCEC9DEDF31C14CED\Imagen de WhatsApp 2024-08-22 a las 17.48.24_bf2f644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4615" cy="2819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tserrat" w:hAnsi="Montserrat"/>
          <w:noProof/>
          <w:lang w:val="es-PE" w:eastAsia="es-PE"/>
          <w14:ligatures w14:val="none"/>
        </w:rPr>
        <w:drawing>
          <wp:anchor distT="0" distB="0" distL="114300" distR="114300" simplePos="0" relativeHeight="251658240" behindDoc="0" locked="0" layoutInCell="1" allowOverlap="1" wp14:anchorId="0BFEE053" wp14:editId="4BF077F0">
            <wp:simplePos x="0" y="0"/>
            <wp:positionH relativeFrom="column">
              <wp:posOffset>-299085</wp:posOffset>
            </wp:positionH>
            <wp:positionV relativeFrom="paragraph">
              <wp:posOffset>-737870</wp:posOffset>
            </wp:positionV>
            <wp:extent cx="1360805" cy="2819400"/>
            <wp:effectExtent l="0" t="0" r="0" b="0"/>
            <wp:wrapSquare wrapText="bothSides"/>
            <wp:docPr id="1" name="Imagen 1" descr="C:\Users\gianf\AppData\Local\Packages\5319275A.WhatsAppDesktop_cv1g1gvanyjgm\TempState\0599212AC5B4670C30619BAC376C189C\Imagen de WhatsApp 2024-08-22 a las 17.48.24_a961cb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anf\AppData\Local\Packages\5319275A.WhatsAppDesktop_cv1g1gvanyjgm\TempState\0599212AC5B4670C30619BAC376C189C\Imagen de WhatsApp 2024-08-22 a las 17.48.24_a961cbcf.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0805" cy="2819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6604" w:rsidRDefault="00526604" w:rsidP="007F4EF7">
      <w:pPr>
        <w:rPr>
          <w:rFonts w:ascii="Montserrat" w:hAnsi="Montserrat"/>
          <w:lang w:val="es-ES"/>
        </w:rPr>
      </w:pPr>
    </w:p>
    <w:p w:rsidR="00526604" w:rsidRDefault="00526604" w:rsidP="007F4EF7">
      <w:pPr>
        <w:rPr>
          <w:rFonts w:ascii="Montserrat" w:hAnsi="Montserrat"/>
          <w:lang w:val="es-ES"/>
        </w:rPr>
      </w:pPr>
    </w:p>
    <w:p w:rsidR="00526604" w:rsidRDefault="00526604" w:rsidP="007F4EF7">
      <w:pPr>
        <w:rPr>
          <w:rFonts w:ascii="Montserrat" w:hAnsi="Montserrat"/>
          <w:lang w:val="es-ES"/>
        </w:rPr>
      </w:pPr>
    </w:p>
    <w:p w:rsidR="009B1D61" w:rsidRDefault="009B1D61" w:rsidP="009B1D61">
      <w:pPr>
        <w:pStyle w:val="Ttulo3"/>
        <w:rPr>
          <w:lang w:val="es-ES"/>
        </w:rPr>
      </w:pPr>
      <w:r>
        <w:rPr>
          <w:lang w:val="es-ES"/>
        </w:rPr>
        <w:t>Apuestas en Rivalo Perú</w:t>
      </w:r>
    </w:p>
    <w:p w:rsidR="009B1D61" w:rsidRPr="009B1D61" w:rsidRDefault="009B1D61" w:rsidP="009B1D61">
      <w:pPr>
        <w:rPr>
          <w:rFonts w:ascii="Montserrat" w:hAnsi="Montserrat"/>
          <w:lang w:val="es-ES"/>
        </w:rPr>
      </w:pPr>
      <w:r w:rsidRPr="009B1D61">
        <w:rPr>
          <w:rFonts w:ascii="Montserrat" w:hAnsi="Montserrat"/>
          <w:lang w:val="es-ES"/>
        </w:rPr>
        <w:t xml:space="preserve">Ya con el saldo disponible, empecé a armar una apuesta combinada de duelos sudamericanos que me daban una tremenda cuota. Sin embargo, la mayor motivación para seleccionar hasta 4 eventos en este caso, era que con el "Combi </w:t>
      </w:r>
      <w:proofErr w:type="spellStart"/>
      <w:r w:rsidRPr="009B1D61">
        <w:rPr>
          <w:rFonts w:ascii="Montserrat" w:hAnsi="Montserrat"/>
          <w:lang w:val="es-ES"/>
        </w:rPr>
        <w:t>boost</w:t>
      </w:r>
      <w:proofErr w:type="spellEnd"/>
      <w:r w:rsidRPr="009B1D61">
        <w:rPr>
          <w:rFonts w:ascii="Montserrat" w:hAnsi="Montserrat"/>
          <w:lang w:val="es-ES"/>
        </w:rPr>
        <w:t>", visible en el boletín de apuestas, la cuota aumentaba y traía ganancias extras.</w:t>
      </w:r>
    </w:p>
    <w:p w:rsidR="009B1D61" w:rsidRPr="009B1D61" w:rsidRDefault="009B1D61" w:rsidP="009B1D61">
      <w:pPr>
        <w:rPr>
          <w:rFonts w:ascii="Montserrat" w:hAnsi="Montserrat"/>
          <w:lang w:val="es-ES"/>
        </w:rPr>
      </w:pPr>
    </w:p>
    <w:p w:rsidR="009B1D61" w:rsidRPr="009B1D61" w:rsidRDefault="009B1D61" w:rsidP="009B1D61">
      <w:pPr>
        <w:rPr>
          <w:rFonts w:ascii="Montserrat" w:hAnsi="Montserrat"/>
          <w:lang w:val="es-ES"/>
        </w:rPr>
      </w:pPr>
      <w:r w:rsidRPr="009B1D61">
        <w:rPr>
          <w:rFonts w:ascii="Montserrat" w:hAnsi="Montserrat"/>
          <w:lang w:val="es-ES"/>
        </w:rPr>
        <w:t xml:space="preserve">Yo elegí el triunfo de Atlético Mineiro frente a Fluminense, el empate entre Cruzeiro y Boca </w:t>
      </w:r>
      <w:proofErr w:type="spellStart"/>
      <w:r w:rsidRPr="009B1D61">
        <w:rPr>
          <w:rFonts w:ascii="Montserrat" w:hAnsi="Montserrat"/>
          <w:lang w:val="es-ES"/>
        </w:rPr>
        <w:t>Juniors</w:t>
      </w:r>
      <w:proofErr w:type="spellEnd"/>
      <w:r w:rsidRPr="009B1D61">
        <w:rPr>
          <w:rFonts w:ascii="Montserrat" w:hAnsi="Montserrat"/>
          <w:lang w:val="es-ES"/>
        </w:rPr>
        <w:t xml:space="preserve">, el triunfo de </w:t>
      </w:r>
      <w:proofErr w:type="spellStart"/>
      <w:r w:rsidRPr="009B1D61">
        <w:rPr>
          <w:rFonts w:ascii="Montserrat" w:hAnsi="Montserrat"/>
          <w:lang w:val="es-ES"/>
        </w:rPr>
        <w:t>Corinthians</w:t>
      </w:r>
      <w:proofErr w:type="spellEnd"/>
      <w:r w:rsidRPr="009B1D61">
        <w:rPr>
          <w:rFonts w:ascii="Montserrat" w:hAnsi="Montserrat"/>
          <w:lang w:val="es-ES"/>
        </w:rPr>
        <w:t xml:space="preserve"> de visita que era la cuota más alta, y el triunfo de Sao Paulo frente a Club Nacional. </w:t>
      </w:r>
    </w:p>
    <w:p w:rsidR="009B1D61" w:rsidRPr="009B1D61" w:rsidRDefault="009B1D61" w:rsidP="009B1D61">
      <w:pPr>
        <w:rPr>
          <w:rFonts w:ascii="Montserrat" w:hAnsi="Montserrat"/>
          <w:lang w:val="es-ES"/>
        </w:rPr>
      </w:pPr>
    </w:p>
    <w:p w:rsidR="009B1D61" w:rsidRPr="009B1D61" w:rsidRDefault="009B1D61" w:rsidP="009B1D61">
      <w:pPr>
        <w:rPr>
          <w:rFonts w:ascii="Montserrat" w:hAnsi="Montserrat"/>
          <w:lang w:val="es-ES"/>
        </w:rPr>
      </w:pPr>
      <w:r w:rsidRPr="009B1D61">
        <w:rPr>
          <w:rFonts w:ascii="Montserrat" w:hAnsi="Montserrat"/>
          <w:lang w:val="es-ES"/>
        </w:rPr>
        <w:t xml:space="preserve">Entre todas las cuotas me daban una cuota de 47.73, pero gracias al Combi Boost, la cuota se elevaba a 50.07, permitiendo ganar S/81.80 extras a las ganancias regulares. </w:t>
      </w:r>
    </w:p>
    <w:p w:rsidR="009B1D61" w:rsidRPr="009B1D61" w:rsidRDefault="009B1D61" w:rsidP="009B1D61">
      <w:pPr>
        <w:rPr>
          <w:rFonts w:ascii="Montserrat" w:hAnsi="Montserrat"/>
          <w:lang w:val="es-ES"/>
        </w:rPr>
      </w:pPr>
    </w:p>
    <w:p w:rsidR="009B1D61" w:rsidRDefault="009B1D61" w:rsidP="009B1D61">
      <w:pPr>
        <w:rPr>
          <w:rFonts w:ascii="Montserrat" w:hAnsi="Montserrat"/>
          <w:lang w:val="es-ES"/>
        </w:rPr>
      </w:pPr>
      <w:r w:rsidRPr="009B1D61">
        <w:rPr>
          <w:rFonts w:ascii="Montserrat" w:hAnsi="Montserrat"/>
          <w:lang w:val="es-ES"/>
        </w:rPr>
        <w:t>¡Esperaremos los resultados y noticias sobre la apuesta gratis!</w:t>
      </w:r>
    </w:p>
    <w:p w:rsidR="009B1D61" w:rsidRDefault="009B1D61" w:rsidP="009B1D61">
      <w:pPr>
        <w:rPr>
          <w:rFonts w:ascii="Montserrat" w:hAnsi="Montserrat"/>
          <w:lang w:val="es-ES"/>
        </w:rPr>
      </w:pPr>
      <w:r>
        <w:rPr>
          <w:rFonts w:ascii="Montserrat" w:hAnsi="Montserrat"/>
          <w:noProof/>
          <w:lang w:val="es-PE" w:eastAsia="es-PE"/>
          <w14:ligatures w14:val="none"/>
        </w:rPr>
        <w:drawing>
          <wp:anchor distT="0" distB="0" distL="114300" distR="114300" simplePos="0" relativeHeight="251663360" behindDoc="0" locked="0" layoutInCell="1" allowOverlap="1" wp14:anchorId="10A18E37" wp14:editId="20D991CC">
            <wp:simplePos x="0" y="0"/>
            <wp:positionH relativeFrom="column">
              <wp:posOffset>1520190</wp:posOffset>
            </wp:positionH>
            <wp:positionV relativeFrom="paragraph">
              <wp:posOffset>98425</wp:posOffset>
            </wp:positionV>
            <wp:extent cx="1487170" cy="3086100"/>
            <wp:effectExtent l="0" t="0" r="0" b="0"/>
            <wp:wrapSquare wrapText="bothSides"/>
            <wp:docPr id="6" name="Imagen 6" descr="C:\Users\gianf\AppData\Local\Packages\5319275A.WhatsAppDesktop_cv1g1gvanyjgm\TempState\79D51F4D7E4D54D54B55519C3B462D00\Imagen de WhatsApp 2024-08-22 a las 17.48.25_e0907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ianf\AppData\Local\Packages\5319275A.WhatsAppDesktop_cv1g1gvanyjgm\TempState\79D51F4D7E4D54D54B55519C3B462D00\Imagen de WhatsApp 2024-08-22 a las 17.48.25_e090756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7170" cy="308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tserrat" w:hAnsi="Montserrat"/>
          <w:noProof/>
          <w:lang w:val="es-PE" w:eastAsia="es-PE"/>
          <w14:ligatures w14:val="none"/>
        </w:rPr>
        <w:drawing>
          <wp:anchor distT="0" distB="0" distL="114300" distR="114300" simplePos="0" relativeHeight="251662336" behindDoc="0" locked="0" layoutInCell="1" allowOverlap="1" wp14:anchorId="2ECDD1F9" wp14:editId="28FD187F">
            <wp:simplePos x="0" y="0"/>
            <wp:positionH relativeFrom="column">
              <wp:posOffset>-80010</wp:posOffset>
            </wp:positionH>
            <wp:positionV relativeFrom="paragraph">
              <wp:posOffset>98425</wp:posOffset>
            </wp:positionV>
            <wp:extent cx="1494790" cy="3086100"/>
            <wp:effectExtent l="0" t="0" r="0" b="0"/>
            <wp:wrapSquare wrapText="bothSides"/>
            <wp:docPr id="5" name="Imagen 5" descr="C:\Users\gianf\AppData\Local\Packages\5319275A.WhatsAppDesktop_cv1g1gvanyjgm\TempState\28D50693BF6468465B80FF533F183D6C\Imagen de WhatsApp 2024-08-22 a las 18.23.31_db5e7d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anf\AppData\Local\Packages\5319275A.WhatsAppDesktop_cv1g1gvanyjgm\TempState\28D50693BF6468465B80FF533F183D6C\Imagen de WhatsApp 2024-08-22 a las 18.23.31_db5e7d4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4790" cy="3086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1D61" w:rsidRPr="009B1D61" w:rsidRDefault="009B1D61" w:rsidP="009B1D61">
      <w:pPr>
        <w:rPr>
          <w:rFonts w:ascii="Montserrat" w:hAnsi="Montserrat"/>
          <w:lang w:val="es-ES"/>
        </w:rPr>
      </w:pPr>
    </w:p>
    <w:p w:rsidR="009B1D61" w:rsidRDefault="009B1D61" w:rsidP="007F4EF7">
      <w:pPr>
        <w:rPr>
          <w:rFonts w:ascii="Montserrat" w:hAnsi="Montserrat"/>
          <w:lang w:val="es-ES"/>
        </w:rPr>
      </w:pPr>
    </w:p>
    <w:p w:rsidR="009B1D61" w:rsidRDefault="009B1D61" w:rsidP="007F4EF7">
      <w:pPr>
        <w:rPr>
          <w:rFonts w:ascii="Montserrat" w:hAnsi="Montserrat"/>
          <w:lang w:val="es-ES"/>
        </w:rPr>
      </w:pPr>
    </w:p>
    <w:p w:rsidR="009B1D61" w:rsidRDefault="009B1D61" w:rsidP="007F4EF7">
      <w:pPr>
        <w:rPr>
          <w:rFonts w:ascii="Montserrat" w:hAnsi="Montserrat"/>
          <w:lang w:val="es-ES"/>
        </w:rPr>
      </w:pPr>
    </w:p>
    <w:p w:rsidR="009B1D61" w:rsidRDefault="009B1D61" w:rsidP="007F4EF7">
      <w:pPr>
        <w:rPr>
          <w:rFonts w:ascii="Montserrat" w:hAnsi="Montserrat"/>
          <w:lang w:val="es-ES"/>
        </w:rPr>
      </w:pPr>
    </w:p>
    <w:p w:rsidR="009B1D61" w:rsidRDefault="009B1D61" w:rsidP="007F4EF7">
      <w:pPr>
        <w:rPr>
          <w:rFonts w:ascii="Montserrat" w:hAnsi="Montserrat"/>
          <w:lang w:val="es-ES"/>
        </w:rPr>
      </w:pPr>
    </w:p>
    <w:p w:rsidR="009B1D61" w:rsidRDefault="009B1D61" w:rsidP="007F4EF7">
      <w:pPr>
        <w:rPr>
          <w:rFonts w:ascii="Montserrat" w:hAnsi="Montserrat"/>
          <w:lang w:val="es-ES"/>
        </w:rPr>
      </w:pPr>
    </w:p>
    <w:p w:rsidR="009B1D61" w:rsidRDefault="009B1D61" w:rsidP="007F4EF7">
      <w:pPr>
        <w:rPr>
          <w:rFonts w:ascii="Montserrat" w:hAnsi="Montserrat"/>
          <w:lang w:val="es-ES"/>
        </w:rPr>
      </w:pPr>
    </w:p>
    <w:p w:rsidR="009B1D61" w:rsidRDefault="009B1D61" w:rsidP="007F4EF7">
      <w:pPr>
        <w:rPr>
          <w:rFonts w:ascii="Montserrat" w:hAnsi="Montserrat"/>
          <w:lang w:val="es-ES"/>
        </w:rPr>
      </w:pPr>
    </w:p>
    <w:p w:rsidR="009B1D61" w:rsidRDefault="009B1D61" w:rsidP="007F4EF7">
      <w:pPr>
        <w:rPr>
          <w:rFonts w:ascii="Montserrat" w:hAnsi="Montserrat"/>
          <w:lang w:val="es-ES"/>
        </w:rPr>
      </w:pPr>
    </w:p>
    <w:p w:rsidR="00526604" w:rsidRDefault="00526604" w:rsidP="007F4EF7">
      <w:pPr>
        <w:rPr>
          <w:rFonts w:ascii="Montserrat" w:hAnsi="Montserrat"/>
          <w:lang w:val="es-ES"/>
        </w:rPr>
      </w:pPr>
    </w:p>
    <w:p w:rsidR="00526604" w:rsidRPr="007F4EF7" w:rsidRDefault="00526604" w:rsidP="007F4EF7">
      <w:pPr>
        <w:rPr>
          <w:rFonts w:ascii="Montserrat" w:hAnsi="Montserrat"/>
          <w:lang w:val="es-ES"/>
        </w:rPr>
      </w:pPr>
    </w:p>
    <w:p w:rsidR="00752371" w:rsidRDefault="00752371" w:rsidP="00752371">
      <w:pPr>
        <w:rPr>
          <w:rFonts w:ascii="Montserrat" w:hAnsi="Montserrat"/>
          <w:lang w:val="es-ES"/>
        </w:rPr>
      </w:pPr>
      <w:bookmarkStart w:id="0" w:name="_GoBack"/>
      <w:bookmarkEnd w:id="0"/>
    </w:p>
    <w:p w:rsidR="00752371" w:rsidRDefault="00752371" w:rsidP="00752371">
      <w:pPr>
        <w:pStyle w:val="Ttulo2"/>
        <w:rPr>
          <w:rFonts w:ascii="Montserrat" w:hAnsi="Montserrat" w:cstheme="minorBidi"/>
          <w:u w:val="single"/>
          <w:lang w:val="es-ES"/>
        </w:rPr>
      </w:pPr>
      <w:r>
        <w:rPr>
          <w:rFonts w:ascii="Montserrat" w:hAnsi="Montserrat" w:cstheme="minorBidi"/>
          <w:b w:val="0"/>
          <w:bCs w:val="0"/>
          <w:u w:val="single"/>
          <w:lang w:val="es-ES"/>
        </w:rPr>
        <w:lastRenderedPageBreak/>
        <w:t>H2. Otros bonos y promociones ofrecidos por Rivalo Perú</w:t>
      </w:r>
    </w:p>
    <w:p w:rsidR="00752371" w:rsidRDefault="00752371" w:rsidP="00752371">
      <w:pPr>
        <w:jc w:val="both"/>
        <w:rPr>
          <w:rFonts w:ascii="Montserrat" w:hAnsi="Montserrat"/>
          <w:b/>
          <w:bCs/>
          <w:lang w:val="es-ES"/>
        </w:rPr>
      </w:pPr>
    </w:p>
    <w:p w:rsidR="00752371" w:rsidRDefault="00752371" w:rsidP="00752371">
      <w:pPr>
        <w:jc w:val="both"/>
        <w:rPr>
          <w:rFonts w:ascii="Montserrat" w:eastAsia="Montserrat" w:hAnsi="Montserrat" w:cs="Montserrat"/>
          <w:color w:val="000000" w:themeColor="text1"/>
          <w:lang w:val="es-ES"/>
        </w:rPr>
      </w:pPr>
    </w:p>
    <w:tbl>
      <w:tblPr>
        <w:tblStyle w:val="Tablaconcuadrcula"/>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35"/>
        <w:gridCol w:w="6465"/>
      </w:tblGrid>
      <w:tr w:rsidR="00752371" w:rsidTr="00752371">
        <w:trPr>
          <w:trHeight w:val="300"/>
        </w:trPr>
        <w:tc>
          <w:tcPr>
            <w:tcW w:w="2535" w:type="dxa"/>
            <w:tcBorders>
              <w:top w:val="single" w:sz="6" w:space="0" w:color="auto"/>
              <w:left w:val="single" w:sz="6" w:space="0" w:color="auto"/>
              <w:bottom w:val="single" w:sz="4" w:space="0" w:color="auto"/>
              <w:right w:val="single" w:sz="4" w:space="0" w:color="auto"/>
            </w:tcBorders>
            <w:shd w:val="clear" w:color="auto" w:fill="365F91" w:themeFill="accent1" w:themeFillShade="BF"/>
            <w:tcMar>
              <w:top w:w="0" w:type="dxa"/>
              <w:left w:w="105" w:type="dxa"/>
              <w:bottom w:w="0" w:type="dxa"/>
              <w:right w:w="105" w:type="dxa"/>
            </w:tcMar>
            <w:vAlign w:val="center"/>
            <w:hideMark/>
          </w:tcPr>
          <w:p w:rsidR="00752371" w:rsidRDefault="00752371">
            <w:pPr>
              <w:rPr>
                <w:rFonts w:ascii="Montserrat" w:eastAsia="Montserrat" w:hAnsi="Montserrat" w:cs="Montserrat"/>
                <w:color w:val="FFFFFF" w:themeColor="background1"/>
              </w:rPr>
            </w:pPr>
            <w:r>
              <w:rPr>
                <w:rFonts w:ascii="Montserrat" w:eastAsia="Montserrat" w:hAnsi="Montserrat" w:cs="Montserrat"/>
                <w:color w:val="FFFFFF" w:themeColor="background1"/>
                <w:lang w:val="es-ES"/>
              </w:rPr>
              <w:t>Nombre promoción</w:t>
            </w:r>
          </w:p>
        </w:tc>
        <w:tc>
          <w:tcPr>
            <w:tcW w:w="6465" w:type="dxa"/>
            <w:tcBorders>
              <w:top w:val="single" w:sz="6" w:space="0" w:color="auto"/>
              <w:left w:val="single" w:sz="4" w:space="0" w:color="auto"/>
              <w:bottom w:val="single" w:sz="4" w:space="0" w:color="auto"/>
              <w:right w:val="single" w:sz="6" w:space="0" w:color="auto"/>
            </w:tcBorders>
            <w:shd w:val="clear" w:color="auto" w:fill="365F91" w:themeFill="accent1" w:themeFillShade="BF"/>
            <w:tcMar>
              <w:top w:w="0" w:type="dxa"/>
              <w:left w:w="105" w:type="dxa"/>
              <w:bottom w:w="0" w:type="dxa"/>
              <w:right w:w="105" w:type="dxa"/>
            </w:tcMar>
          </w:tcPr>
          <w:p w:rsidR="00752371" w:rsidRDefault="00752371">
            <w:pPr>
              <w:jc w:val="both"/>
              <w:rPr>
                <w:rFonts w:ascii="Montserrat" w:eastAsia="Montserrat" w:hAnsi="Montserrat" w:cs="Montserrat"/>
              </w:rPr>
            </w:pPr>
            <w:r>
              <w:rPr>
                <w:rFonts w:ascii="Montserrat" w:eastAsia="Montserrat" w:hAnsi="Montserrat" w:cs="Montserrat"/>
              </w:rPr>
              <w:t xml:space="preserve"> Combi Boost</w:t>
            </w:r>
          </w:p>
        </w:tc>
      </w:tr>
      <w:tr w:rsidR="00752371" w:rsidTr="00752371">
        <w:trPr>
          <w:trHeight w:val="285"/>
        </w:trPr>
        <w:tc>
          <w:tcPr>
            <w:tcW w:w="2535" w:type="dxa"/>
            <w:tcBorders>
              <w:top w:val="single" w:sz="4" w:space="0" w:color="auto"/>
              <w:left w:val="single" w:sz="6" w:space="0" w:color="auto"/>
              <w:bottom w:val="single" w:sz="4" w:space="0" w:color="auto"/>
              <w:right w:val="single" w:sz="4" w:space="0" w:color="auto"/>
            </w:tcBorders>
            <w:tcMar>
              <w:top w:w="0" w:type="dxa"/>
              <w:left w:w="105" w:type="dxa"/>
              <w:bottom w:w="0" w:type="dxa"/>
              <w:right w:w="105" w:type="dxa"/>
            </w:tcMar>
            <w:vAlign w:val="center"/>
          </w:tcPr>
          <w:p w:rsidR="00752371" w:rsidRDefault="00752371">
            <w:pPr>
              <w:rPr>
                <w:rFonts w:ascii="Montserrat" w:eastAsia="Montserrat" w:hAnsi="Montserrat" w:cs="Montserrat"/>
                <w:b/>
                <w:bCs/>
              </w:rPr>
            </w:pPr>
            <w:r>
              <w:rPr>
                <w:rFonts w:ascii="Montserrat" w:eastAsia="Montserrat" w:hAnsi="Montserrat" w:cs="Montserrat"/>
                <w:b/>
                <w:bCs/>
                <w:lang w:val="es-ES"/>
              </w:rPr>
              <w:t>¿Qué es?</w:t>
            </w:r>
          </w:p>
          <w:p w:rsidR="00752371" w:rsidRDefault="00752371">
            <w:pPr>
              <w:rPr>
                <w:rFonts w:ascii="Montserrat" w:eastAsia="Montserrat" w:hAnsi="Montserrat" w:cs="Montserrat"/>
                <w:b/>
                <w:bCs/>
              </w:rPr>
            </w:pPr>
          </w:p>
        </w:tc>
        <w:tc>
          <w:tcPr>
            <w:tcW w:w="6465" w:type="dxa"/>
            <w:tcBorders>
              <w:top w:val="single" w:sz="4" w:space="0" w:color="auto"/>
              <w:left w:val="single" w:sz="4" w:space="0" w:color="auto"/>
              <w:bottom w:val="single" w:sz="4" w:space="0" w:color="auto"/>
              <w:right w:val="single" w:sz="6" w:space="0" w:color="auto"/>
            </w:tcBorders>
            <w:tcMar>
              <w:top w:w="0" w:type="dxa"/>
              <w:left w:w="105" w:type="dxa"/>
              <w:bottom w:w="0" w:type="dxa"/>
              <w:right w:w="105" w:type="dxa"/>
            </w:tcMar>
          </w:tcPr>
          <w:p w:rsidR="00752371" w:rsidRDefault="00752371">
            <w:pPr>
              <w:jc w:val="both"/>
              <w:rPr>
                <w:rFonts w:ascii="Montserrat" w:eastAsia="Montserrat" w:hAnsi="Montserrat" w:cs="Montserrat"/>
              </w:rPr>
            </w:pPr>
            <w:r>
              <w:rPr>
                <w:rFonts w:ascii="Montserrat" w:eastAsia="Montserrat" w:hAnsi="Montserrat" w:cs="Montserrat"/>
              </w:rPr>
              <w:t xml:space="preserve">Bonificaciones por apuestas combinadas. </w:t>
            </w:r>
          </w:p>
        </w:tc>
      </w:tr>
      <w:tr w:rsidR="00752371" w:rsidTr="00752371">
        <w:trPr>
          <w:trHeight w:val="300"/>
        </w:trPr>
        <w:tc>
          <w:tcPr>
            <w:tcW w:w="2535" w:type="dxa"/>
            <w:tcBorders>
              <w:top w:val="single" w:sz="4" w:space="0" w:color="auto"/>
              <w:left w:val="single" w:sz="6" w:space="0" w:color="auto"/>
              <w:bottom w:val="single" w:sz="4" w:space="0" w:color="auto"/>
              <w:right w:val="single" w:sz="4" w:space="0" w:color="auto"/>
            </w:tcBorders>
            <w:tcMar>
              <w:top w:w="0" w:type="dxa"/>
              <w:left w:w="105" w:type="dxa"/>
              <w:bottom w:w="0" w:type="dxa"/>
              <w:right w:w="105" w:type="dxa"/>
            </w:tcMar>
            <w:vAlign w:val="center"/>
          </w:tcPr>
          <w:p w:rsidR="00752371" w:rsidRDefault="00752371">
            <w:pPr>
              <w:rPr>
                <w:rFonts w:ascii="Montserrat" w:eastAsia="Montserrat" w:hAnsi="Montserrat" w:cs="Montserrat"/>
                <w:b/>
                <w:bCs/>
              </w:rPr>
            </w:pPr>
            <w:r>
              <w:rPr>
                <w:rFonts w:ascii="Montserrat" w:eastAsia="Montserrat" w:hAnsi="Montserrat" w:cs="Montserrat"/>
                <w:b/>
                <w:bCs/>
                <w:lang w:val="es-ES"/>
              </w:rPr>
              <w:t>Cómo obtenerlo</w:t>
            </w:r>
          </w:p>
          <w:p w:rsidR="00752371" w:rsidRDefault="00752371">
            <w:pPr>
              <w:rPr>
                <w:rFonts w:ascii="Montserrat" w:eastAsia="Montserrat" w:hAnsi="Montserrat" w:cs="Montserrat"/>
                <w:b/>
                <w:bCs/>
              </w:rPr>
            </w:pPr>
          </w:p>
        </w:tc>
        <w:tc>
          <w:tcPr>
            <w:tcW w:w="6465" w:type="dxa"/>
            <w:tcBorders>
              <w:top w:val="single" w:sz="4" w:space="0" w:color="auto"/>
              <w:left w:val="single" w:sz="4" w:space="0" w:color="auto"/>
              <w:bottom w:val="single" w:sz="4" w:space="0" w:color="auto"/>
              <w:right w:val="single" w:sz="6" w:space="0" w:color="auto"/>
            </w:tcBorders>
            <w:tcMar>
              <w:top w:w="0" w:type="dxa"/>
              <w:left w:w="105" w:type="dxa"/>
              <w:bottom w:w="0" w:type="dxa"/>
              <w:right w:w="105" w:type="dxa"/>
            </w:tcMar>
          </w:tcPr>
          <w:p w:rsidR="00752371" w:rsidRDefault="00752371">
            <w:pPr>
              <w:jc w:val="both"/>
              <w:rPr>
                <w:rFonts w:ascii="Montserrat" w:eastAsia="Montserrat" w:hAnsi="Montserrat" w:cs="Montserrat"/>
              </w:rPr>
            </w:pPr>
            <w:r>
              <w:rPr>
                <w:rFonts w:ascii="Montserrat" w:eastAsia="Montserrat" w:hAnsi="Montserrat" w:cs="Montserrat"/>
              </w:rPr>
              <w:t>A más selecciones, mayor boost disponible</w:t>
            </w:r>
          </w:p>
        </w:tc>
      </w:tr>
      <w:tr w:rsidR="00752371" w:rsidTr="00752371">
        <w:trPr>
          <w:trHeight w:val="45"/>
        </w:trPr>
        <w:tc>
          <w:tcPr>
            <w:tcW w:w="2535" w:type="dxa"/>
            <w:tcBorders>
              <w:top w:val="single" w:sz="4" w:space="0" w:color="auto"/>
              <w:left w:val="single" w:sz="6" w:space="0" w:color="auto"/>
              <w:bottom w:val="single" w:sz="4" w:space="0" w:color="auto"/>
              <w:right w:val="single" w:sz="4" w:space="0" w:color="auto"/>
            </w:tcBorders>
            <w:tcMar>
              <w:top w:w="0" w:type="dxa"/>
              <w:left w:w="105" w:type="dxa"/>
              <w:bottom w:w="0" w:type="dxa"/>
              <w:right w:w="105" w:type="dxa"/>
            </w:tcMar>
            <w:vAlign w:val="center"/>
          </w:tcPr>
          <w:p w:rsidR="00752371" w:rsidRDefault="00752371">
            <w:pPr>
              <w:rPr>
                <w:rFonts w:ascii="Montserrat" w:eastAsia="Montserrat" w:hAnsi="Montserrat" w:cs="Montserrat"/>
                <w:b/>
                <w:bCs/>
              </w:rPr>
            </w:pPr>
            <w:r>
              <w:rPr>
                <w:rFonts w:ascii="Montserrat" w:eastAsia="Montserrat" w:hAnsi="Montserrat" w:cs="Montserrat"/>
                <w:b/>
                <w:bCs/>
                <w:lang w:val="es-ES"/>
              </w:rPr>
              <w:t>Condiciones</w:t>
            </w:r>
          </w:p>
          <w:p w:rsidR="00752371" w:rsidRDefault="00752371">
            <w:pPr>
              <w:rPr>
                <w:rFonts w:ascii="Montserrat" w:eastAsia="Montserrat" w:hAnsi="Montserrat" w:cs="Montserrat"/>
                <w:b/>
                <w:bCs/>
              </w:rPr>
            </w:pPr>
          </w:p>
        </w:tc>
        <w:tc>
          <w:tcPr>
            <w:tcW w:w="6465" w:type="dxa"/>
            <w:tcBorders>
              <w:top w:val="single" w:sz="4" w:space="0" w:color="auto"/>
              <w:left w:val="single" w:sz="4" w:space="0" w:color="auto"/>
              <w:bottom w:val="single" w:sz="4" w:space="0" w:color="auto"/>
              <w:right w:val="single" w:sz="6" w:space="0" w:color="auto"/>
            </w:tcBorders>
            <w:tcMar>
              <w:top w:w="0" w:type="dxa"/>
              <w:left w:w="105" w:type="dxa"/>
              <w:bottom w:w="0" w:type="dxa"/>
              <w:right w:w="105" w:type="dxa"/>
            </w:tcMar>
          </w:tcPr>
          <w:p w:rsidR="00752371" w:rsidRDefault="00752371">
            <w:pPr>
              <w:jc w:val="both"/>
              <w:rPr>
                <w:rFonts w:ascii="Montserrat" w:eastAsia="Montserrat" w:hAnsi="Montserrat" w:cs="Montserrat"/>
              </w:rPr>
            </w:pPr>
            <w:r>
              <w:rPr>
                <w:rFonts w:ascii="Montserrat" w:eastAsia="Montserrat" w:hAnsi="Montserrat" w:cs="Montserrat"/>
              </w:rPr>
              <w:t>Seleccionar la opción de “boost” en el boletín de apuestas</w:t>
            </w:r>
          </w:p>
        </w:tc>
      </w:tr>
      <w:tr w:rsidR="00752371" w:rsidTr="00752371">
        <w:trPr>
          <w:trHeight w:val="59"/>
        </w:trPr>
        <w:tc>
          <w:tcPr>
            <w:tcW w:w="2535" w:type="dxa"/>
            <w:tcBorders>
              <w:top w:val="single" w:sz="4" w:space="0" w:color="auto"/>
              <w:left w:val="single" w:sz="6" w:space="0" w:color="auto"/>
              <w:bottom w:val="single" w:sz="6" w:space="0" w:color="auto"/>
              <w:right w:val="single" w:sz="4" w:space="0" w:color="auto"/>
            </w:tcBorders>
            <w:tcMar>
              <w:top w:w="0" w:type="dxa"/>
              <w:left w:w="105" w:type="dxa"/>
              <w:bottom w:w="0" w:type="dxa"/>
              <w:right w:w="105" w:type="dxa"/>
            </w:tcMar>
            <w:vAlign w:val="center"/>
          </w:tcPr>
          <w:p w:rsidR="00752371" w:rsidRDefault="00752371">
            <w:pPr>
              <w:rPr>
                <w:rFonts w:ascii="Montserrat" w:eastAsia="Montserrat" w:hAnsi="Montserrat" w:cs="Montserrat"/>
                <w:b/>
                <w:bCs/>
              </w:rPr>
            </w:pPr>
            <w:r>
              <w:rPr>
                <w:rFonts w:ascii="Montserrat" w:eastAsia="Montserrat" w:hAnsi="Montserrat" w:cs="Montserrat"/>
                <w:b/>
                <w:bCs/>
                <w:lang w:val="es-ES"/>
              </w:rPr>
              <w:t>Vigencia</w:t>
            </w:r>
          </w:p>
          <w:p w:rsidR="00752371" w:rsidRDefault="00752371">
            <w:pPr>
              <w:rPr>
                <w:rFonts w:ascii="Montserrat" w:eastAsia="Montserrat" w:hAnsi="Montserrat" w:cs="Montserrat"/>
                <w:b/>
                <w:bCs/>
              </w:rPr>
            </w:pPr>
          </w:p>
        </w:tc>
        <w:tc>
          <w:tcPr>
            <w:tcW w:w="6465" w:type="dxa"/>
            <w:tcBorders>
              <w:top w:val="single" w:sz="4" w:space="0" w:color="auto"/>
              <w:left w:val="single" w:sz="4" w:space="0" w:color="auto"/>
              <w:bottom w:val="single" w:sz="6" w:space="0" w:color="auto"/>
              <w:right w:val="single" w:sz="6" w:space="0" w:color="auto"/>
            </w:tcBorders>
            <w:tcMar>
              <w:top w:w="0" w:type="dxa"/>
              <w:left w:w="105" w:type="dxa"/>
              <w:bottom w:w="0" w:type="dxa"/>
              <w:right w:w="105" w:type="dxa"/>
            </w:tcMar>
          </w:tcPr>
          <w:p w:rsidR="00752371" w:rsidRDefault="00752371">
            <w:pPr>
              <w:jc w:val="both"/>
              <w:rPr>
                <w:rFonts w:ascii="Montserrat" w:eastAsia="Montserrat" w:hAnsi="Montserrat" w:cs="Montserrat"/>
              </w:rPr>
            </w:pPr>
            <w:r>
              <w:rPr>
                <w:rFonts w:ascii="Montserrat" w:eastAsia="Montserrat" w:hAnsi="Montserrat" w:cs="Montserrat"/>
              </w:rPr>
              <w:t>Puedes aprovechar la promoción siempre que la veas disponble al momento de apostar.</w:t>
            </w:r>
          </w:p>
        </w:tc>
      </w:tr>
    </w:tbl>
    <w:p w:rsidR="00752371" w:rsidRDefault="00752371" w:rsidP="00752371">
      <w:pPr>
        <w:rPr>
          <w:rFonts w:ascii="Montserrat" w:hAnsi="Montserrat"/>
          <w:lang w:val="es-ES"/>
        </w:rPr>
      </w:pPr>
    </w:p>
    <w:tbl>
      <w:tblPr>
        <w:tblStyle w:val="Tablaconcuadrcula"/>
        <w:tblW w:w="9000" w:type="dxa"/>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35"/>
        <w:gridCol w:w="6465"/>
      </w:tblGrid>
      <w:tr w:rsidR="00752371" w:rsidTr="00752371">
        <w:trPr>
          <w:trHeight w:val="300"/>
        </w:trPr>
        <w:tc>
          <w:tcPr>
            <w:tcW w:w="2535" w:type="dxa"/>
            <w:tcBorders>
              <w:top w:val="single" w:sz="6" w:space="0" w:color="auto"/>
              <w:left w:val="single" w:sz="6" w:space="0" w:color="auto"/>
              <w:bottom w:val="single" w:sz="4" w:space="0" w:color="auto"/>
              <w:right w:val="single" w:sz="4" w:space="0" w:color="auto"/>
            </w:tcBorders>
            <w:shd w:val="clear" w:color="auto" w:fill="365F91" w:themeFill="accent1" w:themeFillShade="BF"/>
            <w:tcMar>
              <w:top w:w="0" w:type="dxa"/>
              <w:left w:w="105" w:type="dxa"/>
              <w:bottom w:w="0" w:type="dxa"/>
              <w:right w:w="105" w:type="dxa"/>
            </w:tcMar>
            <w:vAlign w:val="center"/>
            <w:hideMark/>
          </w:tcPr>
          <w:p w:rsidR="00752371" w:rsidRDefault="00752371" w:rsidP="000466B4">
            <w:pPr>
              <w:rPr>
                <w:rFonts w:ascii="Montserrat" w:eastAsia="Montserrat" w:hAnsi="Montserrat" w:cs="Montserrat"/>
                <w:color w:val="FFFFFF" w:themeColor="background1"/>
              </w:rPr>
            </w:pPr>
            <w:r>
              <w:rPr>
                <w:rFonts w:ascii="Montserrat" w:eastAsia="Montserrat" w:hAnsi="Montserrat" w:cs="Montserrat"/>
                <w:color w:val="FFFFFF" w:themeColor="background1"/>
                <w:lang w:val="es-ES"/>
              </w:rPr>
              <w:t>Nombre promoción</w:t>
            </w:r>
          </w:p>
        </w:tc>
        <w:tc>
          <w:tcPr>
            <w:tcW w:w="6465" w:type="dxa"/>
            <w:tcBorders>
              <w:top w:val="single" w:sz="6" w:space="0" w:color="auto"/>
              <w:left w:val="single" w:sz="4" w:space="0" w:color="auto"/>
              <w:bottom w:val="single" w:sz="4" w:space="0" w:color="auto"/>
              <w:right w:val="single" w:sz="6" w:space="0" w:color="auto"/>
            </w:tcBorders>
            <w:shd w:val="clear" w:color="auto" w:fill="365F91" w:themeFill="accent1" w:themeFillShade="BF"/>
            <w:tcMar>
              <w:top w:w="0" w:type="dxa"/>
              <w:left w:w="105" w:type="dxa"/>
              <w:bottom w:w="0" w:type="dxa"/>
              <w:right w:w="105" w:type="dxa"/>
            </w:tcMar>
          </w:tcPr>
          <w:p w:rsidR="00752371" w:rsidRDefault="00752371" w:rsidP="000466B4">
            <w:pPr>
              <w:jc w:val="both"/>
              <w:rPr>
                <w:rFonts w:ascii="Montserrat" w:eastAsia="Montserrat" w:hAnsi="Montserrat" w:cs="Montserrat"/>
              </w:rPr>
            </w:pPr>
            <w:r>
              <w:rPr>
                <w:rFonts w:ascii="Montserrat" w:eastAsia="Montserrat" w:hAnsi="Montserrat" w:cs="Montserrat"/>
              </w:rPr>
              <w:t>Rivalidades</w:t>
            </w:r>
          </w:p>
        </w:tc>
      </w:tr>
      <w:tr w:rsidR="00752371" w:rsidTr="00752371">
        <w:trPr>
          <w:trHeight w:val="285"/>
        </w:trPr>
        <w:tc>
          <w:tcPr>
            <w:tcW w:w="2535" w:type="dxa"/>
            <w:tcBorders>
              <w:top w:val="single" w:sz="4" w:space="0" w:color="auto"/>
              <w:left w:val="single" w:sz="6" w:space="0" w:color="auto"/>
              <w:bottom w:val="single" w:sz="4" w:space="0" w:color="auto"/>
              <w:right w:val="single" w:sz="4" w:space="0" w:color="auto"/>
            </w:tcBorders>
            <w:tcMar>
              <w:top w:w="0" w:type="dxa"/>
              <w:left w:w="105" w:type="dxa"/>
              <w:bottom w:w="0" w:type="dxa"/>
              <w:right w:w="105" w:type="dxa"/>
            </w:tcMar>
            <w:vAlign w:val="center"/>
          </w:tcPr>
          <w:p w:rsidR="00752371" w:rsidRDefault="00752371" w:rsidP="000466B4">
            <w:pPr>
              <w:rPr>
                <w:rFonts w:ascii="Montserrat" w:eastAsia="Montserrat" w:hAnsi="Montserrat" w:cs="Montserrat"/>
                <w:b/>
                <w:bCs/>
              </w:rPr>
            </w:pPr>
            <w:r>
              <w:rPr>
                <w:rFonts w:ascii="Montserrat" w:eastAsia="Montserrat" w:hAnsi="Montserrat" w:cs="Montserrat"/>
                <w:b/>
                <w:bCs/>
                <w:lang w:val="es-ES"/>
              </w:rPr>
              <w:t>¿Qué es?</w:t>
            </w:r>
          </w:p>
          <w:p w:rsidR="00752371" w:rsidRDefault="00752371" w:rsidP="000466B4">
            <w:pPr>
              <w:rPr>
                <w:rFonts w:ascii="Montserrat" w:eastAsia="Montserrat" w:hAnsi="Montserrat" w:cs="Montserrat"/>
                <w:b/>
                <w:bCs/>
              </w:rPr>
            </w:pPr>
          </w:p>
        </w:tc>
        <w:tc>
          <w:tcPr>
            <w:tcW w:w="6465" w:type="dxa"/>
            <w:tcBorders>
              <w:top w:val="single" w:sz="4" w:space="0" w:color="auto"/>
              <w:left w:val="single" w:sz="4" w:space="0" w:color="auto"/>
              <w:bottom w:val="single" w:sz="4" w:space="0" w:color="auto"/>
              <w:right w:val="single" w:sz="6" w:space="0" w:color="auto"/>
            </w:tcBorders>
            <w:tcMar>
              <w:top w:w="0" w:type="dxa"/>
              <w:left w:w="105" w:type="dxa"/>
              <w:bottom w:w="0" w:type="dxa"/>
              <w:right w:w="105" w:type="dxa"/>
            </w:tcMar>
          </w:tcPr>
          <w:p w:rsidR="00752371" w:rsidRDefault="00752371" w:rsidP="000466B4">
            <w:pPr>
              <w:jc w:val="both"/>
              <w:rPr>
                <w:rFonts w:ascii="Montserrat" w:eastAsia="Montserrat" w:hAnsi="Montserrat" w:cs="Montserrat"/>
              </w:rPr>
            </w:pPr>
            <w:r>
              <w:rPr>
                <w:rFonts w:ascii="Montserrat" w:eastAsia="Montserrat" w:hAnsi="Montserrat" w:cs="Montserrat"/>
              </w:rPr>
              <w:t>Bonificaciones extras por partidos de clásicos, derbys y eventos importantes.</w:t>
            </w:r>
          </w:p>
        </w:tc>
      </w:tr>
      <w:tr w:rsidR="00752371" w:rsidTr="00752371">
        <w:trPr>
          <w:trHeight w:val="300"/>
        </w:trPr>
        <w:tc>
          <w:tcPr>
            <w:tcW w:w="2535" w:type="dxa"/>
            <w:tcBorders>
              <w:top w:val="single" w:sz="4" w:space="0" w:color="auto"/>
              <w:left w:val="single" w:sz="6" w:space="0" w:color="auto"/>
              <w:bottom w:val="single" w:sz="4" w:space="0" w:color="auto"/>
              <w:right w:val="single" w:sz="4" w:space="0" w:color="auto"/>
            </w:tcBorders>
            <w:tcMar>
              <w:top w:w="0" w:type="dxa"/>
              <w:left w:w="105" w:type="dxa"/>
              <w:bottom w:w="0" w:type="dxa"/>
              <w:right w:w="105" w:type="dxa"/>
            </w:tcMar>
            <w:vAlign w:val="center"/>
          </w:tcPr>
          <w:p w:rsidR="00752371" w:rsidRDefault="00752371" w:rsidP="000466B4">
            <w:pPr>
              <w:rPr>
                <w:rFonts w:ascii="Montserrat" w:eastAsia="Montserrat" w:hAnsi="Montserrat" w:cs="Montserrat"/>
                <w:b/>
                <w:bCs/>
              </w:rPr>
            </w:pPr>
            <w:r>
              <w:rPr>
                <w:rFonts w:ascii="Montserrat" w:eastAsia="Montserrat" w:hAnsi="Montserrat" w:cs="Montserrat"/>
                <w:b/>
                <w:bCs/>
                <w:lang w:val="es-ES"/>
              </w:rPr>
              <w:t>Cómo obtenerlo</w:t>
            </w:r>
          </w:p>
          <w:p w:rsidR="00752371" w:rsidRDefault="00752371" w:rsidP="000466B4">
            <w:pPr>
              <w:rPr>
                <w:rFonts w:ascii="Montserrat" w:eastAsia="Montserrat" w:hAnsi="Montserrat" w:cs="Montserrat"/>
                <w:b/>
                <w:bCs/>
              </w:rPr>
            </w:pPr>
          </w:p>
        </w:tc>
        <w:tc>
          <w:tcPr>
            <w:tcW w:w="6465" w:type="dxa"/>
            <w:tcBorders>
              <w:top w:val="single" w:sz="4" w:space="0" w:color="auto"/>
              <w:left w:val="single" w:sz="4" w:space="0" w:color="auto"/>
              <w:bottom w:val="single" w:sz="4" w:space="0" w:color="auto"/>
              <w:right w:val="single" w:sz="6" w:space="0" w:color="auto"/>
            </w:tcBorders>
            <w:tcMar>
              <w:top w:w="0" w:type="dxa"/>
              <w:left w:w="105" w:type="dxa"/>
              <w:bottom w:w="0" w:type="dxa"/>
              <w:right w:w="105" w:type="dxa"/>
            </w:tcMar>
          </w:tcPr>
          <w:p w:rsidR="00752371" w:rsidRDefault="00752371" w:rsidP="000466B4">
            <w:pPr>
              <w:jc w:val="both"/>
              <w:rPr>
                <w:rFonts w:ascii="Montserrat" w:eastAsia="Montserrat" w:hAnsi="Montserrat" w:cs="Montserrat"/>
              </w:rPr>
            </w:pPr>
            <w:r>
              <w:rPr>
                <w:rFonts w:ascii="Montserrat" w:eastAsia="Montserrat" w:hAnsi="Montserrat" w:cs="Montserrat"/>
              </w:rPr>
              <w:t>Ingresar a ver eventos disponibles en “Promociones” &gt; “Rivalidades”.</w:t>
            </w:r>
          </w:p>
        </w:tc>
      </w:tr>
      <w:tr w:rsidR="00752371" w:rsidTr="00752371">
        <w:trPr>
          <w:trHeight w:val="45"/>
        </w:trPr>
        <w:tc>
          <w:tcPr>
            <w:tcW w:w="2535" w:type="dxa"/>
            <w:tcBorders>
              <w:top w:val="single" w:sz="4" w:space="0" w:color="auto"/>
              <w:left w:val="single" w:sz="6" w:space="0" w:color="auto"/>
              <w:bottom w:val="single" w:sz="4" w:space="0" w:color="auto"/>
              <w:right w:val="single" w:sz="4" w:space="0" w:color="auto"/>
            </w:tcBorders>
            <w:tcMar>
              <w:top w:w="0" w:type="dxa"/>
              <w:left w:w="105" w:type="dxa"/>
              <w:bottom w:w="0" w:type="dxa"/>
              <w:right w:w="105" w:type="dxa"/>
            </w:tcMar>
            <w:vAlign w:val="center"/>
          </w:tcPr>
          <w:p w:rsidR="00752371" w:rsidRDefault="00752371" w:rsidP="000466B4">
            <w:pPr>
              <w:rPr>
                <w:rFonts w:ascii="Montserrat" w:eastAsia="Montserrat" w:hAnsi="Montserrat" w:cs="Montserrat"/>
                <w:b/>
                <w:bCs/>
              </w:rPr>
            </w:pPr>
            <w:r>
              <w:rPr>
                <w:rFonts w:ascii="Montserrat" w:eastAsia="Montserrat" w:hAnsi="Montserrat" w:cs="Montserrat"/>
                <w:b/>
                <w:bCs/>
                <w:lang w:val="es-ES"/>
              </w:rPr>
              <w:t>Condiciones</w:t>
            </w:r>
          </w:p>
          <w:p w:rsidR="00752371" w:rsidRDefault="00752371" w:rsidP="000466B4">
            <w:pPr>
              <w:rPr>
                <w:rFonts w:ascii="Montserrat" w:eastAsia="Montserrat" w:hAnsi="Montserrat" w:cs="Montserrat"/>
                <w:b/>
                <w:bCs/>
              </w:rPr>
            </w:pPr>
          </w:p>
        </w:tc>
        <w:tc>
          <w:tcPr>
            <w:tcW w:w="6465" w:type="dxa"/>
            <w:tcBorders>
              <w:top w:val="single" w:sz="4" w:space="0" w:color="auto"/>
              <w:left w:val="single" w:sz="4" w:space="0" w:color="auto"/>
              <w:bottom w:val="single" w:sz="4" w:space="0" w:color="auto"/>
              <w:right w:val="single" w:sz="6" w:space="0" w:color="auto"/>
            </w:tcBorders>
            <w:tcMar>
              <w:top w:w="0" w:type="dxa"/>
              <w:left w:w="105" w:type="dxa"/>
              <w:bottom w:w="0" w:type="dxa"/>
              <w:right w:w="105" w:type="dxa"/>
            </w:tcMar>
          </w:tcPr>
          <w:p w:rsidR="00752371" w:rsidRDefault="00752371" w:rsidP="000466B4">
            <w:pPr>
              <w:jc w:val="both"/>
              <w:rPr>
                <w:rFonts w:ascii="Montserrat" w:eastAsia="Montserrat" w:hAnsi="Montserrat" w:cs="Montserrat"/>
              </w:rPr>
            </w:pPr>
            <w:r>
              <w:rPr>
                <w:rFonts w:ascii="Montserrat" w:eastAsia="Montserrat" w:hAnsi="Montserrat" w:cs="Montserrat"/>
              </w:rPr>
              <w:t>Jugar en eventos seleccionados</w:t>
            </w:r>
          </w:p>
        </w:tc>
      </w:tr>
      <w:tr w:rsidR="00752371" w:rsidTr="00752371">
        <w:trPr>
          <w:trHeight w:val="59"/>
        </w:trPr>
        <w:tc>
          <w:tcPr>
            <w:tcW w:w="2535" w:type="dxa"/>
            <w:tcBorders>
              <w:top w:val="single" w:sz="4" w:space="0" w:color="auto"/>
              <w:left w:val="single" w:sz="6" w:space="0" w:color="auto"/>
              <w:bottom w:val="single" w:sz="6" w:space="0" w:color="auto"/>
              <w:right w:val="single" w:sz="4" w:space="0" w:color="auto"/>
            </w:tcBorders>
            <w:tcMar>
              <w:top w:w="0" w:type="dxa"/>
              <w:left w:w="105" w:type="dxa"/>
              <w:bottom w:w="0" w:type="dxa"/>
              <w:right w:w="105" w:type="dxa"/>
            </w:tcMar>
            <w:vAlign w:val="center"/>
          </w:tcPr>
          <w:p w:rsidR="00752371" w:rsidRDefault="00752371" w:rsidP="000466B4">
            <w:pPr>
              <w:rPr>
                <w:rFonts w:ascii="Montserrat" w:eastAsia="Montserrat" w:hAnsi="Montserrat" w:cs="Montserrat"/>
                <w:b/>
                <w:bCs/>
              </w:rPr>
            </w:pPr>
            <w:r>
              <w:rPr>
                <w:rFonts w:ascii="Montserrat" w:eastAsia="Montserrat" w:hAnsi="Montserrat" w:cs="Montserrat"/>
                <w:b/>
                <w:bCs/>
                <w:lang w:val="es-ES"/>
              </w:rPr>
              <w:t>Vigencia</w:t>
            </w:r>
          </w:p>
        </w:tc>
        <w:tc>
          <w:tcPr>
            <w:tcW w:w="6465" w:type="dxa"/>
            <w:tcBorders>
              <w:top w:val="single" w:sz="4" w:space="0" w:color="auto"/>
              <w:left w:val="single" w:sz="4" w:space="0" w:color="auto"/>
              <w:bottom w:val="single" w:sz="6" w:space="0" w:color="auto"/>
              <w:right w:val="single" w:sz="6" w:space="0" w:color="auto"/>
            </w:tcBorders>
            <w:tcMar>
              <w:top w:w="0" w:type="dxa"/>
              <w:left w:w="105" w:type="dxa"/>
              <w:bottom w:w="0" w:type="dxa"/>
              <w:right w:w="105" w:type="dxa"/>
            </w:tcMar>
          </w:tcPr>
          <w:p w:rsidR="00752371" w:rsidRDefault="00752371" w:rsidP="000466B4">
            <w:pPr>
              <w:jc w:val="both"/>
              <w:rPr>
                <w:rFonts w:ascii="Montserrat" w:eastAsia="Montserrat" w:hAnsi="Montserrat" w:cs="Montserrat"/>
              </w:rPr>
            </w:pPr>
            <w:r>
              <w:rPr>
                <w:rFonts w:ascii="Montserrat" w:eastAsia="Montserrat" w:hAnsi="Montserrat" w:cs="Montserrat"/>
              </w:rPr>
              <w:t xml:space="preserve">Previa </w:t>
            </w:r>
            <w:r w:rsidR="00BC64A3">
              <w:rPr>
                <w:rFonts w:ascii="Montserrat" w:eastAsia="Montserrat" w:hAnsi="Montserrat" w:cs="Montserrat"/>
              </w:rPr>
              <w:t>y durac</w:t>
            </w:r>
            <w:r>
              <w:rPr>
                <w:rFonts w:ascii="Montserrat" w:eastAsia="Montserrat" w:hAnsi="Montserrat" w:cs="Montserrat"/>
              </w:rPr>
              <w:t>ión de eventos seleccionados</w:t>
            </w:r>
          </w:p>
        </w:tc>
      </w:tr>
    </w:tbl>
    <w:p w:rsidR="00752371" w:rsidRPr="00752371" w:rsidRDefault="00752371" w:rsidP="00752371">
      <w:pPr>
        <w:pStyle w:val="Ttulo2"/>
        <w:rPr>
          <w:rFonts w:ascii="Montserrat" w:eastAsiaTheme="minorEastAsia" w:hAnsi="Montserrat" w:cstheme="minorBidi"/>
          <w:color w:val="auto"/>
          <w:sz w:val="24"/>
          <w:szCs w:val="24"/>
          <w:lang w:val="es-ES"/>
        </w:rPr>
      </w:pPr>
      <w:r>
        <w:rPr>
          <w:rFonts w:ascii="Montserrat" w:hAnsi="Montserrat" w:cstheme="minorBidi"/>
          <w:b w:val="0"/>
          <w:bCs w:val="0"/>
          <w:u w:val="single"/>
          <w:lang w:val="es-ES"/>
        </w:rPr>
        <w:t>H2. ¿Por qué apostar en Rivalo?</w:t>
      </w:r>
      <w:r>
        <w:br/>
      </w:r>
    </w:p>
    <w:p w:rsidR="00752371" w:rsidRDefault="00752371" w:rsidP="00752371">
      <w:pPr>
        <w:jc w:val="both"/>
        <w:rPr>
          <w:rFonts w:ascii="Montserrat" w:hAnsi="Montserrat"/>
          <w:lang w:val="es-ES"/>
        </w:rPr>
      </w:pPr>
      <w:r>
        <w:rPr>
          <w:rFonts w:ascii="Montserrat" w:hAnsi="Montserrat"/>
          <w:lang w:val="es-ES"/>
        </w:rPr>
        <w:t>Rivalo se perfila como una gran opción para jugar gracias a su excelente plataforma, cuotas altas, gran atención al cliente, variedad de métodos de pago y variedad de mercados en deportes populares.</w:t>
      </w:r>
    </w:p>
    <w:p w:rsidR="00752371" w:rsidRDefault="00752371" w:rsidP="00752371">
      <w:pPr>
        <w:jc w:val="both"/>
        <w:rPr>
          <w:rFonts w:ascii="Montserrat" w:hAnsi="Montserrat"/>
          <w:lang w:val="es-ES"/>
        </w:rPr>
      </w:pPr>
    </w:p>
    <w:p w:rsidR="00752371" w:rsidRDefault="00752371" w:rsidP="00752371">
      <w:pPr>
        <w:rPr>
          <w:rFonts w:ascii="Montserrat" w:hAnsi="Montserrat"/>
          <w:lang w:val="es-ES"/>
        </w:rPr>
      </w:pPr>
      <w:r>
        <w:rPr>
          <w:rFonts w:ascii="Montserrat" w:hAnsi="Montserrat"/>
          <w:lang w:val="es-ES"/>
        </w:rPr>
        <w:t xml:space="preserve">Recomendable tanto para apostadores nuevos como más experimentados, la casa permite una navegación fluida. Su velocidad de carga, tanto en desktop como en mobile, permiten una experiencia ágil y muchas veces precisa para apostar en vivo sobre todo. </w:t>
      </w:r>
    </w:p>
    <w:p w:rsidR="00752371" w:rsidRDefault="00752371" w:rsidP="00752371">
      <w:pPr>
        <w:rPr>
          <w:rFonts w:ascii="Montserrat" w:hAnsi="Montserrat"/>
          <w:lang w:val="es-ES"/>
        </w:rPr>
      </w:pPr>
    </w:p>
    <w:p w:rsidR="00752371" w:rsidRDefault="00752371" w:rsidP="00752371">
      <w:pPr>
        <w:rPr>
          <w:rFonts w:ascii="Montserrat" w:hAnsi="Montserrat"/>
          <w:lang w:val="es-ES"/>
        </w:rPr>
      </w:pPr>
      <w:r>
        <w:rPr>
          <w:rFonts w:ascii="Montserrat" w:hAnsi="Montserrat"/>
          <w:lang w:val="es-ES"/>
        </w:rPr>
        <w:t>Además, cuenta con un chat en vivo muy eficiente y preguntas frecuentes con respuesta inteligente que facilita la obtención de soluciones a alta velocidad. Si requieres atención, respuestas, claridad y dinamismo, Rivalo te lo puede ofrecer.</w:t>
      </w:r>
    </w:p>
    <w:p w:rsidR="00752371" w:rsidRDefault="00752371" w:rsidP="00752371">
      <w:pPr>
        <w:rPr>
          <w:rFonts w:ascii="Montserrat" w:hAnsi="Montserrat"/>
          <w:lang w:val="es-ES"/>
        </w:rPr>
      </w:pPr>
    </w:p>
    <w:p w:rsidR="00752371" w:rsidRDefault="00752371" w:rsidP="00752371">
      <w:pPr>
        <w:rPr>
          <w:rFonts w:ascii="Montserrat" w:hAnsi="Montserrat"/>
          <w:lang w:val="es-ES"/>
        </w:rPr>
      </w:pPr>
      <w:r>
        <w:rPr>
          <w:rFonts w:ascii="Montserrat" w:hAnsi="Montserrat"/>
          <w:lang w:val="es-ES"/>
        </w:rPr>
        <w:t xml:space="preserve">En cuanto a variedades, podrás encontrar muchas opciones para jugar y muchas para procesar tus depósitos y retiros Posee transferencias, monederos electrónicos, pasarelas de pago y hasta </w:t>
      </w:r>
      <w:r w:rsidR="00BC64A3">
        <w:rPr>
          <w:rFonts w:ascii="Montserrat" w:hAnsi="Montserrat"/>
          <w:lang w:val="es-ES"/>
        </w:rPr>
        <w:t>criptomonedas</w:t>
      </w:r>
      <w:r>
        <w:rPr>
          <w:rFonts w:ascii="Montserrat" w:hAnsi="Montserrat"/>
          <w:lang w:val="es-ES"/>
        </w:rPr>
        <w:t xml:space="preserve"> para mover tus saldos como prefieras. </w:t>
      </w:r>
    </w:p>
    <w:p w:rsidR="00752371" w:rsidRDefault="00752371" w:rsidP="00752371">
      <w:pPr>
        <w:rPr>
          <w:rFonts w:ascii="Montserrat" w:hAnsi="Montserrat"/>
          <w:lang w:val="es-ES"/>
        </w:rPr>
      </w:pPr>
    </w:p>
    <w:p w:rsidR="00752371" w:rsidRDefault="00752371" w:rsidP="00752371">
      <w:pPr>
        <w:rPr>
          <w:rFonts w:ascii="Montserrat" w:hAnsi="Montserrat"/>
          <w:b/>
          <w:bCs/>
          <w:u w:val="single"/>
          <w:lang w:val="es-ES"/>
        </w:rPr>
      </w:pPr>
    </w:p>
    <w:p w:rsidR="00752371" w:rsidRDefault="00752371" w:rsidP="00752371">
      <w:pPr>
        <w:rPr>
          <w:rFonts w:ascii="Montserrat" w:hAnsi="Montserrat"/>
          <w:b/>
          <w:bCs/>
          <w:u w:val="single"/>
          <w:lang w:val="es-ES"/>
        </w:rPr>
      </w:pPr>
      <w:r>
        <w:rPr>
          <w:rFonts w:asciiTheme="majorHAnsi" w:eastAsiaTheme="majorEastAsia" w:hAnsiTheme="majorHAnsi"/>
          <w:b/>
          <w:bCs/>
          <w:color w:val="365F91" w:themeColor="accent1" w:themeShade="BF"/>
          <w:sz w:val="26"/>
          <w:szCs w:val="26"/>
          <w:u w:val="single"/>
          <w:lang w:val="es-ES"/>
        </w:rPr>
        <w:t xml:space="preserve">H2. Nuestra opinión: ¿Qué pensamos de Rivalo Perú? </w:t>
      </w:r>
    </w:p>
    <w:p w:rsidR="00752371" w:rsidRDefault="00752371" w:rsidP="00752371">
      <w:pPr>
        <w:jc w:val="both"/>
        <w:rPr>
          <w:rFonts w:ascii="Montserrat" w:eastAsiaTheme="minorEastAsia" w:hAnsi="Montserrat"/>
          <w:lang w:val="es-ES"/>
        </w:rPr>
      </w:pPr>
    </w:p>
    <w:p w:rsidR="00280A98" w:rsidRDefault="00280A98" w:rsidP="00752371">
      <w:pPr>
        <w:jc w:val="both"/>
        <w:rPr>
          <w:rFonts w:ascii="Montserrat" w:eastAsiaTheme="minorEastAsia" w:hAnsi="Montserrat"/>
          <w:lang w:val="es-ES"/>
        </w:rPr>
      </w:pPr>
      <w:r>
        <w:rPr>
          <w:rFonts w:ascii="Montserrat" w:eastAsiaTheme="minorEastAsia" w:hAnsi="Montserrat"/>
          <w:lang w:val="es-ES"/>
        </w:rPr>
        <w:t>Rivalo puede ofrecer una gran experiencia de uso a pesar de carecer de algunos pilares que otras casas poseen. Facilidad de uso, buena rentabilidad y gran variedad en soporte, mercados y métodos de pago son algunas de sus mejores características.</w:t>
      </w:r>
    </w:p>
    <w:p w:rsidR="00280A98" w:rsidRDefault="00280A98" w:rsidP="00752371">
      <w:pPr>
        <w:jc w:val="both"/>
        <w:rPr>
          <w:rFonts w:ascii="Montserrat" w:eastAsiaTheme="minorEastAsia" w:hAnsi="Montserrat"/>
          <w:lang w:val="es-ES"/>
        </w:rPr>
      </w:pPr>
    </w:p>
    <w:p w:rsidR="00280A98" w:rsidRDefault="00280A98" w:rsidP="00752371">
      <w:pPr>
        <w:jc w:val="both"/>
        <w:rPr>
          <w:rFonts w:ascii="Montserrat" w:eastAsiaTheme="minorEastAsia" w:hAnsi="Montserrat"/>
          <w:lang w:val="es-ES"/>
        </w:rPr>
      </w:pPr>
      <w:r>
        <w:rPr>
          <w:rFonts w:ascii="Montserrat" w:eastAsiaTheme="minorEastAsia" w:hAnsi="Montserrat"/>
          <w:lang w:val="es-ES"/>
        </w:rPr>
        <w:t>App: Rivalo no cuenta con una app como tal disponible para usuarios de iOS o Android, sin embargo, puedes experimentar gran usabilidad desde la versión mobile ingresando desde un navegador.</w:t>
      </w:r>
    </w:p>
    <w:p w:rsidR="00280A98" w:rsidRDefault="00280A98" w:rsidP="00752371">
      <w:pPr>
        <w:jc w:val="both"/>
        <w:rPr>
          <w:rFonts w:ascii="Montserrat" w:eastAsiaTheme="minorEastAsia" w:hAnsi="Montserrat"/>
          <w:lang w:val="es-ES"/>
        </w:rPr>
      </w:pPr>
    </w:p>
    <w:p w:rsidR="00280A98" w:rsidRDefault="00280A98" w:rsidP="00752371">
      <w:pPr>
        <w:jc w:val="both"/>
        <w:rPr>
          <w:rFonts w:ascii="Montserrat" w:eastAsiaTheme="minorEastAsia" w:hAnsi="Montserrat"/>
          <w:lang w:val="es-ES"/>
        </w:rPr>
      </w:pPr>
      <w:r>
        <w:rPr>
          <w:rFonts w:ascii="Montserrat" w:eastAsiaTheme="minorEastAsia" w:hAnsi="Montserrat"/>
          <w:lang w:val="es-ES"/>
        </w:rPr>
        <w:t>Deportes ofrecidos: Rivalo ofrece solo 11 deportes disponibles, sin embargo, se destaca por la buena variedad de mercados en los deportes más populares como Fútbol, Tenis, Baloncesto, etc.</w:t>
      </w:r>
    </w:p>
    <w:p w:rsidR="00280A98" w:rsidRDefault="00280A98" w:rsidP="00280A98">
      <w:pPr>
        <w:jc w:val="both"/>
        <w:rPr>
          <w:rFonts w:ascii="Montserrat" w:eastAsiaTheme="minorEastAsia" w:hAnsi="Montserrat"/>
          <w:lang w:val="es-ES"/>
        </w:rPr>
      </w:pPr>
    </w:p>
    <w:p w:rsidR="00280A98" w:rsidRDefault="00280A98" w:rsidP="00280A98">
      <w:pPr>
        <w:jc w:val="both"/>
        <w:rPr>
          <w:rFonts w:ascii="Montserrat" w:eastAsiaTheme="minorEastAsia" w:hAnsi="Montserrat"/>
          <w:lang w:val="es-ES"/>
        </w:rPr>
      </w:pPr>
      <w:r>
        <w:rPr>
          <w:rFonts w:ascii="Montserrat" w:eastAsiaTheme="minorEastAsia" w:hAnsi="Montserrat"/>
          <w:lang w:val="es-ES"/>
        </w:rPr>
        <w:t xml:space="preserve">Atención al cliente: La casa ofrece un chat en vivo entre las 09:00 am y 09:00 pm todos los días. No obstante, podrás encontrar en la sección de “ayuda” un formulario donde podrás enviar solicitudes a cualquier hora, que posteriormente serán respondidas vía email. </w:t>
      </w:r>
    </w:p>
    <w:p w:rsidR="00280A98" w:rsidRDefault="00280A98" w:rsidP="00280A98">
      <w:pPr>
        <w:jc w:val="both"/>
        <w:rPr>
          <w:rFonts w:ascii="Montserrat" w:eastAsiaTheme="minorEastAsia" w:hAnsi="Montserrat"/>
          <w:lang w:val="es-ES"/>
        </w:rPr>
      </w:pPr>
    </w:p>
    <w:p w:rsidR="00280A98" w:rsidRDefault="00280A98" w:rsidP="00280A98">
      <w:pPr>
        <w:jc w:val="both"/>
        <w:rPr>
          <w:rFonts w:ascii="Montserrat" w:eastAsiaTheme="minorEastAsia" w:hAnsi="Montserrat"/>
          <w:lang w:val="es-ES"/>
        </w:rPr>
      </w:pPr>
      <w:r>
        <w:rPr>
          <w:rFonts w:ascii="Montserrat" w:eastAsiaTheme="minorEastAsia" w:hAnsi="Montserrat"/>
          <w:lang w:val="es-ES"/>
        </w:rPr>
        <w:t>Promociones y ofertas: Esta sección es una de las que Rivalo podría mejorar. Solo ofrece dos promociones que más que dinámicas promocionales son activaciones diarias que podrás disfrutar en las apuestas del día a día.</w:t>
      </w:r>
    </w:p>
    <w:p w:rsidR="00280A98" w:rsidRDefault="00280A98" w:rsidP="00280A98">
      <w:pPr>
        <w:jc w:val="both"/>
        <w:rPr>
          <w:rFonts w:ascii="Montserrat" w:eastAsiaTheme="minorEastAsia" w:hAnsi="Montserrat"/>
          <w:lang w:val="es-ES"/>
        </w:rPr>
      </w:pPr>
    </w:p>
    <w:p w:rsidR="00280A98" w:rsidRDefault="00280A98" w:rsidP="00280A98">
      <w:pPr>
        <w:jc w:val="both"/>
        <w:rPr>
          <w:rFonts w:ascii="Montserrat" w:eastAsiaTheme="minorEastAsia" w:hAnsi="Montserrat"/>
          <w:lang w:val="es-ES"/>
        </w:rPr>
      </w:pPr>
    </w:p>
    <w:p w:rsidR="00280A98" w:rsidRDefault="00280A98" w:rsidP="00752371">
      <w:pPr>
        <w:rPr>
          <w:rFonts w:ascii="Montserrat" w:eastAsiaTheme="minorEastAsia" w:hAnsi="Montserrat"/>
          <w:lang w:val="es-ES"/>
        </w:rPr>
      </w:pPr>
      <w:r>
        <w:rPr>
          <w:rFonts w:ascii="Montserrat" w:eastAsiaTheme="minorEastAsia" w:hAnsi="Montserrat"/>
          <w:lang w:val="es-ES"/>
        </w:rPr>
        <w:t xml:space="preserve">Cuotas: Rivalo ostenta cuotas líderes en los eventos más importantes del mundo. Si bien es cierto comparte este título con otras casas de apuestas, podemos recalcar que la casa ofrece usualmente una cuota líder entre los mercados más populares de un evento en específico. </w:t>
      </w:r>
    </w:p>
    <w:p w:rsidR="00280A98" w:rsidRDefault="00280A98" w:rsidP="00752371">
      <w:pPr>
        <w:rPr>
          <w:rFonts w:ascii="Montserrat" w:eastAsiaTheme="minorEastAsia" w:hAnsi="Montserrat"/>
          <w:lang w:val="es-ES"/>
        </w:rPr>
      </w:pPr>
    </w:p>
    <w:p w:rsidR="00280A98" w:rsidRDefault="00280A98" w:rsidP="00280A98">
      <w:pPr>
        <w:jc w:val="both"/>
        <w:rPr>
          <w:rFonts w:asciiTheme="majorHAnsi" w:eastAsiaTheme="majorEastAsia" w:hAnsiTheme="majorHAnsi"/>
          <w:b/>
          <w:bCs/>
          <w:color w:val="365F91" w:themeColor="accent1" w:themeShade="BF"/>
          <w:sz w:val="26"/>
          <w:szCs w:val="26"/>
          <w:u w:val="single"/>
          <w:lang w:val="es-ES"/>
        </w:rPr>
      </w:pPr>
      <w:r>
        <w:rPr>
          <w:rFonts w:asciiTheme="majorHAnsi" w:eastAsiaTheme="majorEastAsia" w:hAnsiTheme="majorHAnsi"/>
          <w:b/>
          <w:bCs/>
          <w:color w:val="365F91" w:themeColor="accent1" w:themeShade="BF"/>
          <w:sz w:val="26"/>
          <w:szCs w:val="26"/>
          <w:u w:val="single"/>
          <w:lang w:val="es-ES"/>
        </w:rPr>
        <w:t>H2. Otras casas de apuestas con bonos y códigos promocionales</w:t>
      </w:r>
    </w:p>
    <w:p w:rsidR="00280A98" w:rsidRDefault="00280A98" w:rsidP="00280A98">
      <w:pPr>
        <w:jc w:val="both"/>
        <w:rPr>
          <w:rFonts w:ascii="Montserrat" w:hAnsi="Montserrat"/>
          <w:lang w:val="es-ES"/>
        </w:rPr>
      </w:pPr>
    </w:p>
    <w:p w:rsidR="00280A98" w:rsidRDefault="00280A98" w:rsidP="00280A98">
      <w:pPr>
        <w:jc w:val="both"/>
        <w:rPr>
          <w:rFonts w:ascii="Montserrat" w:hAnsi="Montserrat"/>
          <w:b/>
          <w:bCs/>
          <w:color w:val="FF0000"/>
          <w:lang w:val="es-ES"/>
        </w:rPr>
      </w:pPr>
      <w:r>
        <w:rPr>
          <w:rFonts w:ascii="Montserrat" w:hAnsi="Montserrat"/>
          <w:color w:val="FF0000"/>
          <w:lang w:val="es-ES"/>
        </w:rPr>
        <w:t>A completar por la redacción de ApuestasDeportivas (edición interna)</w:t>
      </w:r>
    </w:p>
    <w:p w:rsidR="00280A98" w:rsidRDefault="00280A98" w:rsidP="00280A98">
      <w:pPr>
        <w:jc w:val="both"/>
        <w:rPr>
          <w:rFonts w:ascii="Montserrat" w:eastAsiaTheme="minorEastAsia" w:hAnsi="Montserrat"/>
          <w:lang w:val="es-ES"/>
        </w:rPr>
      </w:pPr>
    </w:p>
    <w:p w:rsidR="00280A98" w:rsidRDefault="00280A98" w:rsidP="00280A98">
      <w:pPr>
        <w:rPr>
          <w:rStyle w:val="Ttulo2Car"/>
          <w:rFonts w:ascii="Montserrat" w:eastAsiaTheme="minorEastAsia" w:hAnsi="Montserrat"/>
          <w:u w:val="single"/>
        </w:rPr>
      </w:pPr>
      <w:r>
        <w:rPr>
          <w:rStyle w:val="Ttulo2Car"/>
          <w:rFonts w:ascii="Montserrat" w:eastAsiaTheme="minorHAnsi" w:hAnsi="Montserrat"/>
          <w:b w:val="0"/>
          <w:bCs w:val="0"/>
          <w:u w:val="single"/>
          <w:lang w:val="es-ES"/>
        </w:rPr>
        <w:t>H2. Preguntas frecuentes sobre el bono de bienvenida de Rivalo</w:t>
      </w:r>
    </w:p>
    <w:p w:rsidR="00280A98" w:rsidRDefault="00280A98" w:rsidP="00280A98">
      <w:pPr>
        <w:jc w:val="both"/>
        <w:rPr>
          <w:rStyle w:val="Ttulo2Car"/>
          <w:rFonts w:ascii="Montserrat" w:eastAsiaTheme="minorHAnsi" w:hAnsi="Montserrat" w:cstheme="minorHAnsi"/>
          <w:b w:val="0"/>
          <w:bCs w:val="0"/>
          <w:u w:val="single"/>
          <w:lang w:val="es-ES"/>
        </w:rPr>
      </w:pPr>
    </w:p>
    <w:p w:rsidR="00280A98" w:rsidRDefault="00280A98" w:rsidP="00280A98">
      <w:pPr>
        <w:rPr>
          <w:rFonts w:ascii="Montserrat" w:eastAsia="Calibri" w:hAnsi="Montserrat" w:cs="Calibri"/>
          <w:lang w:val="es-ES"/>
        </w:rPr>
      </w:pPr>
    </w:p>
    <w:p w:rsidR="00280A98" w:rsidRDefault="00280A98" w:rsidP="00280A98">
      <w:pPr>
        <w:numPr>
          <w:ilvl w:val="0"/>
          <w:numId w:val="4"/>
        </w:numPr>
        <w:rPr>
          <w:rFonts w:ascii="Montserrat" w:hAnsi="Montserrat"/>
          <w:b/>
          <w:bCs/>
          <w:lang w:val="es-ES"/>
        </w:rPr>
      </w:pPr>
      <w:r>
        <w:rPr>
          <w:rFonts w:ascii="Montserrat" w:hAnsi="Montserrat"/>
          <w:b/>
          <w:bCs/>
          <w:lang w:val="es-ES"/>
        </w:rPr>
        <w:t>¿Cuál es el código promocional de Rivalo?</w:t>
      </w:r>
    </w:p>
    <w:p w:rsidR="00280A98" w:rsidRDefault="00280A98" w:rsidP="00280A98">
      <w:pPr>
        <w:ind w:left="360"/>
        <w:rPr>
          <w:rFonts w:ascii="Montserrat" w:hAnsi="Montserrat"/>
          <w:b/>
          <w:bCs/>
          <w:lang w:val="es-ES"/>
        </w:rPr>
      </w:pPr>
      <w:r>
        <w:rPr>
          <w:rFonts w:ascii="Montserrat" w:hAnsi="Montserrat"/>
          <w:b/>
          <w:bCs/>
          <w:lang w:val="es-ES"/>
        </w:rPr>
        <w:t>Actualmente Rival no cuenta con código promocional o bono de bienvenida. Sin embargo, podrás encontrar cuotas líderes, buena variedad de métodos de pago y una excelente plataforma.</w:t>
      </w:r>
    </w:p>
    <w:p w:rsidR="00280A98" w:rsidRDefault="00280A98" w:rsidP="00280A98">
      <w:pPr>
        <w:ind w:left="360"/>
        <w:rPr>
          <w:rFonts w:ascii="Montserrat" w:hAnsi="Montserrat"/>
          <w:b/>
          <w:bCs/>
          <w:lang w:val="es-ES"/>
        </w:rPr>
      </w:pPr>
    </w:p>
    <w:p w:rsidR="00280A98" w:rsidRDefault="00280A98" w:rsidP="00280A98">
      <w:pPr>
        <w:numPr>
          <w:ilvl w:val="0"/>
          <w:numId w:val="4"/>
        </w:numPr>
        <w:rPr>
          <w:rFonts w:ascii="Montserrat" w:hAnsi="Montserrat"/>
          <w:b/>
          <w:bCs/>
          <w:lang w:val="es-ES"/>
        </w:rPr>
      </w:pPr>
      <w:r>
        <w:rPr>
          <w:rFonts w:ascii="Montserrat" w:hAnsi="Montserrat"/>
          <w:b/>
          <w:bCs/>
          <w:lang w:val="es-ES"/>
        </w:rPr>
        <w:t>¿Que ofrece el bono de bienvenida de Rivalo?</w:t>
      </w:r>
    </w:p>
    <w:p w:rsidR="00280A98" w:rsidRDefault="00280A98" w:rsidP="00280A98">
      <w:pPr>
        <w:ind w:left="360"/>
        <w:rPr>
          <w:rFonts w:ascii="Montserrat" w:hAnsi="Montserrat"/>
          <w:b/>
          <w:bCs/>
          <w:lang w:val="es-ES"/>
        </w:rPr>
      </w:pPr>
      <w:r>
        <w:rPr>
          <w:rFonts w:ascii="Montserrat" w:hAnsi="Montserrat"/>
          <w:b/>
          <w:bCs/>
          <w:lang w:val="es-ES"/>
        </w:rPr>
        <w:t xml:space="preserve">Rivalo no cuenta con un bono de bienvenida disponible por el momento. Puedes encontrar promociones de mejora de cuotas y </w:t>
      </w:r>
      <w:r w:rsidR="00BC64A3">
        <w:rPr>
          <w:rFonts w:ascii="Montserrat" w:hAnsi="Montserrat"/>
          <w:b/>
          <w:bCs/>
          <w:lang w:val="es-ES"/>
        </w:rPr>
        <w:t>mejoras en clásicos o derbis.</w:t>
      </w:r>
    </w:p>
    <w:p w:rsidR="00BC64A3" w:rsidRDefault="00BC64A3" w:rsidP="00280A98">
      <w:pPr>
        <w:ind w:left="360"/>
        <w:rPr>
          <w:rFonts w:ascii="Montserrat" w:hAnsi="Montserrat"/>
          <w:b/>
          <w:bCs/>
          <w:lang w:val="es-ES"/>
        </w:rPr>
      </w:pPr>
    </w:p>
    <w:p w:rsidR="00280A98" w:rsidRDefault="00280A98" w:rsidP="00280A98">
      <w:pPr>
        <w:numPr>
          <w:ilvl w:val="0"/>
          <w:numId w:val="4"/>
        </w:numPr>
        <w:rPr>
          <w:rFonts w:ascii="Montserrat" w:hAnsi="Montserrat"/>
          <w:b/>
          <w:bCs/>
          <w:lang w:val="es-ES"/>
        </w:rPr>
      </w:pPr>
      <w:r>
        <w:rPr>
          <w:rFonts w:ascii="Montserrat" w:hAnsi="Montserrat"/>
          <w:b/>
          <w:bCs/>
          <w:lang w:val="es-ES"/>
        </w:rPr>
        <w:t>¿Para qué tipo de apuestas puedo usar el bono de XXX de Rivalo?</w:t>
      </w:r>
    </w:p>
    <w:p w:rsidR="00BC64A3" w:rsidRDefault="00BC64A3" w:rsidP="00BC64A3">
      <w:pPr>
        <w:ind w:left="360"/>
        <w:rPr>
          <w:rFonts w:ascii="Montserrat" w:hAnsi="Montserrat"/>
          <w:b/>
          <w:bCs/>
          <w:lang w:val="es-ES"/>
        </w:rPr>
      </w:pPr>
      <w:r>
        <w:rPr>
          <w:rFonts w:ascii="Montserrat" w:hAnsi="Montserrat"/>
          <w:b/>
          <w:bCs/>
          <w:lang w:val="es-ES"/>
        </w:rPr>
        <w:t>El bono de bienvenida Rivalo no está disponible. Sin embargo, podrás encontrar mejoras de cuotas en tipos de apuestas combinadas en las que obtendrás mejores pagos solo en eventos seleccionados.</w:t>
      </w:r>
    </w:p>
    <w:p w:rsidR="00BC64A3" w:rsidRDefault="00BC64A3" w:rsidP="00BC64A3">
      <w:pPr>
        <w:ind w:left="360"/>
        <w:rPr>
          <w:rFonts w:ascii="Montserrat" w:hAnsi="Montserrat"/>
          <w:b/>
          <w:bCs/>
          <w:lang w:val="es-ES"/>
        </w:rPr>
      </w:pPr>
    </w:p>
    <w:p w:rsidR="00280A98" w:rsidRDefault="00280A98" w:rsidP="00280A98">
      <w:pPr>
        <w:numPr>
          <w:ilvl w:val="0"/>
          <w:numId w:val="4"/>
        </w:numPr>
        <w:rPr>
          <w:rFonts w:ascii="Montserrat" w:hAnsi="Montserrat"/>
          <w:b/>
          <w:bCs/>
          <w:lang w:val="es-ES"/>
        </w:rPr>
      </w:pPr>
      <w:r>
        <w:rPr>
          <w:rFonts w:ascii="Montserrat" w:hAnsi="Montserrat"/>
          <w:b/>
          <w:bCs/>
          <w:lang w:val="es-ES"/>
        </w:rPr>
        <w:t>¿Existe un bono Rivalo para usuarios registrados?</w:t>
      </w:r>
    </w:p>
    <w:p w:rsidR="00BC64A3" w:rsidRDefault="00BC64A3" w:rsidP="00BC64A3">
      <w:pPr>
        <w:ind w:left="360"/>
        <w:rPr>
          <w:rFonts w:ascii="Montserrat" w:hAnsi="Montserrat"/>
          <w:b/>
          <w:bCs/>
          <w:lang w:val="es-ES"/>
        </w:rPr>
      </w:pPr>
      <w:r>
        <w:rPr>
          <w:rFonts w:ascii="Montserrat" w:hAnsi="Montserrat"/>
          <w:b/>
          <w:bCs/>
          <w:lang w:val="es-ES"/>
        </w:rPr>
        <w:t>Actualmente Rivalo ofrece los únicos dos bonos disponibles para usuarios registrados: “Combi Boost” y “Rivalidades”</w:t>
      </w:r>
    </w:p>
    <w:p w:rsidR="00BC64A3" w:rsidRDefault="00BC64A3" w:rsidP="00BC64A3">
      <w:pPr>
        <w:ind w:left="360"/>
        <w:rPr>
          <w:rFonts w:ascii="Montserrat" w:hAnsi="Montserrat"/>
          <w:b/>
          <w:bCs/>
          <w:lang w:val="es-ES"/>
        </w:rPr>
      </w:pPr>
    </w:p>
    <w:p w:rsidR="00280A98" w:rsidRDefault="00280A98" w:rsidP="00280A98">
      <w:pPr>
        <w:numPr>
          <w:ilvl w:val="0"/>
          <w:numId w:val="4"/>
        </w:numPr>
        <w:rPr>
          <w:rFonts w:ascii="Montserrat" w:hAnsi="Montserrat"/>
          <w:b/>
          <w:bCs/>
          <w:lang w:val="es-ES"/>
        </w:rPr>
      </w:pPr>
      <w:r>
        <w:rPr>
          <w:rFonts w:ascii="Montserrat" w:hAnsi="Montserrat"/>
          <w:b/>
          <w:bCs/>
          <w:lang w:val="es-ES"/>
        </w:rPr>
        <w:t>¿Rivalo es confiable?</w:t>
      </w:r>
    </w:p>
    <w:p w:rsidR="00BC64A3" w:rsidRDefault="00BC64A3" w:rsidP="00BC64A3">
      <w:pPr>
        <w:ind w:left="360"/>
        <w:rPr>
          <w:rFonts w:ascii="Montserrat" w:hAnsi="Montserrat"/>
          <w:b/>
          <w:bCs/>
          <w:lang w:val="es-ES"/>
        </w:rPr>
      </w:pPr>
      <w:r>
        <w:rPr>
          <w:rFonts w:ascii="Montserrat" w:hAnsi="Montserrat"/>
          <w:b/>
          <w:bCs/>
          <w:lang w:val="es-ES"/>
        </w:rPr>
        <w:t>Con 15 años de creación, licencia internacional en Curacao y encriptación de datos de pago, podemos decir que Rivalo es una casa muy confiable para hacer apuestas deportivas.</w:t>
      </w:r>
    </w:p>
    <w:p w:rsidR="00752371" w:rsidRPr="00752371" w:rsidRDefault="00752371" w:rsidP="00752371">
      <w:pPr>
        <w:rPr>
          <w:rFonts w:ascii="Montserrat" w:hAnsi="Montserrat"/>
          <w:lang w:val="es-ES"/>
        </w:rPr>
      </w:pPr>
      <w:r>
        <w:rPr>
          <w:rFonts w:ascii="Montserrat" w:eastAsiaTheme="minorEastAsia" w:hAnsi="Montserrat"/>
          <w:kern w:val="0"/>
          <w:lang w:val="es-ES"/>
          <w14:ligatures w14:val="none"/>
        </w:rPr>
        <w:t xml:space="preserve"> </w:t>
      </w:r>
    </w:p>
    <w:sectPr w:rsidR="00752371" w:rsidRPr="007523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02C8B"/>
    <w:multiLevelType w:val="hybridMultilevel"/>
    <w:tmpl w:val="01685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45DB20DC"/>
    <w:multiLevelType w:val="hybridMultilevel"/>
    <w:tmpl w:val="92123B96"/>
    <w:lvl w:ilvl="0" w:tplc="697063E4">
      <w:start w:val="21"/>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57BF2EF2"/>
    <w:multiLevelType w:val="hybridMultilevel"/>
    <w:tmpl w:val="755A5BB4"/>
    <w:lvl w:ilvl="0" w:tplc="8A3C9AEE">
      <w:start w:val="1"/>
      <w:numFmt w:val="bullet"/>
      <w:lvlText w:val="-"/>
      <w:lvlJc w:val="left"/>
      <w:pPr>
        <w:ind w:left="720" w:hanging="360"/>
      </w:pPr>
      <w:rPr>
        <w:rFonts w:ascii="Aptos" w:hAnsi="Aptos" w:hint="default"/>
      </w:rPr>
    </w:lvl>
    <w:lvl w:ilvl="1" w:tplc="21FC47B4">
      <w:start w:val="1"/>
      <w:numFmt w:val="bullet"/>
      <w:lvlText w:val="o"/>
      <w:lvlJc w:val="left"/>
      <w:pPr>
        <w:ind w:left="1440" w:hanging="360"/>
      </w:pPr>
      <w:rPr>
        <w:rFonts w:ascii="Courier New" w:hAnsi="Courier New" w:cs="Times New Roman" w:hint="default"/>
      </w:rPr>
    </w:lvl>
    <w:lvl w:ilvl="2" w:tplc="264ECB82">
      <w:start w:val="1"/>
      <w:numFmt w:val="bullet"/>
      <w:lvlText w:val=""/>
      <w:lvlJc w:val="left"/>
      <w:pPr>
        <w:ind w:left="2160" w:hanging="360"/>
      </w:pPr>
      <w:rPr>
        <w:rFonts w:ascii="Wingdings" w:hAnsi="Wingdings" w:hint="default"/>
      </w:rPr>
    </w:lvl>
    <w:lvl w:ilvl="3" w:tplc="F3AA63BA">
      <w:start w:val="1"/>
      <w:numFmt w:val="bullet"/>
      <w:lvlText w:val=""/>
      <w:lvlJc w:val="left"/>
      <w:pPr>
        <w:ind w:left="2880" w:hanging="360"/>
      </w:pPr>
      <w:rPr>
        <w:rFonts w:ascii="Symbol" w:hAnsi="Symbol" w:hint="default"/>
      </w:rPr>
    </w:lvl>
    <w:lvl w:ilvl="4" w:tplc="693A653C">
      <w:start w:val="1"/>
      <w:numFmt w:val="bullet"/>
      <w:lvlText w:val="o"/>
      <w:lvlJc w:val="left"/>
      <w:pPr>
        <w:ind w:left="3600" w:hanging="360"/>
      </w:pPr>
      <w:rPr>
        <w:rFonts w:ascii="Courier New" w:hAnsi="Courier New" w:cs="Times New Roman" w:hint="default"/>
      </w:rPr>
    </w:lvl>
    <w:lvl w:ilvl="5" w:tplc="443C4788">
      <w:start w:val="1"/>
      <w:numFmt w:val="bullet"/>
      <w:lvlText w:val=""/>
      <w:lvlJc w:val="left"/>
      <w:pPr>
        <w:ind w:left="4320" w:hanging="360"/>
      </w:pPr>
      <w:rPr>
        <w:rFonts w:ascii="Wingdings" w:hAnsi="Wingdings" w:hint="default"/>
      </w:rPr>
    </w:lvl>
    <w:lvl w:ilvl="6" w:tplc="807A43D8">
      <w:start w:val="1"/>
      <w:numFmt w:val="bullet"/>
      <w:lvlText w:val=""/>
      <w:lvlJc w:val="left"/>
      <w:pPr>
        <w:ind w:left="5040" w:hanging="360"/>
      </w:pPr>
      <w:rPr>
        <w:rFonts w:ascii="Symbol" w:hAnsi="Symbol" w:hint="default"/>
      </w:rPr>
    </w:lvl>
    <w:lvl w:ilvl="7" w:tplc="427E6558">
      <w:start w:val="1"/>
      <w:numFmt w:val="bullet"/>
      <w:lvlText w:val="o"/>
      <w:lvlJc w:val="left"/>
      <w:pPr>
        <w:ind w:left="5760" w:hanging="360"/>
      </w:pPr>
      <w:rPr>
        <w:rFonts w:ascii="Courier New" w:hAnsi="Courier New" w:cs="Times New Roman" w:hint="default"/>
      </w:rPr>
    </w:lvl>
    <w:lvl w:ilvl="8" w:tplc="687CC2E4">
      <w:start w:val="1"/>
      <w:numFmt w:val="bullet"/>
      <w:lvlText w:val=""/>
      <w:lvlJc w:val="left"/>
      <w:pPr>
        <w:ind w:left="6480" w:hanging="360"/>
      </w:pPr>
      <w:rPr>
        <w:rFonts w:ascii="Wingdings" w:hAnsi="Wingdings" w:hint="default"/>
      </w:rPr>
    </w:lvl>
  </w:abstractNum>
  <w:abstractNum w:abstractNumId="3">
    <w:nsid w:val="584B70AD"/>
    <w:multiLevelType w:val="hybridMultilevel"/>
    <w:tmpl w:val="E118D1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C80"/>
    <w:rsid w:val="00112337"/>
    <w:rsid w:val="00181A88"/>
    <w:rsid w:val="001B641C"/>
    <w:rsid w:val="00280A98"/>
    <w:rsid w:val="004967B9"/>
    <w:rsid w:val="00526604"/>
    <w:rsid w:val="00752371"/>
    <w:rsid w:val="007A3C80"/>
    <w:rsid w:val="007F4EF7"/>
    <w:rsid w:val="00890AFB"/>
    <w:rsid w:val="00976090"/>
    <w:rsid w:val="009B1D61"/>
    <w:rsid w:val="00A92ACA"/>
    <w:rsid w:val="00BC64A3"/>
    <w:rsid w:val="00E007B6"/>
    <w:rsid w:val="00E26AD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Arial"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C80"/>
    <w:pPr>
      <w:spacing w:after="0" w:line="240" w:lineRule="auto"/>
    </w:pPr>
    <w:rPr>
      <w:rFonts w:eastAsiaTheme="minorHAnsi"/>
      <w:kern w:val="2"/>
      <w:sz w:val="24"/>
      <w:szCs w:val="24"/>
      <w:lang w:val="en-GB"/>
      <w14:ligatures w14:val="standardContextual"/>
    </w:rPr>
  </w:style>
  <w:style w:type="paragraph" w:styleId="Ttulo1">
    <w:name w:val="heading 1"/>
    <w:basedOn w:val="Normal"/>
    <w:next w:val="Normal"/>
    <w:link w:val="Ttulo1Car"/>
    <w:uiPriority w:val="9"/>
    <w:qFormat/>
    <w:rsid w:val="00112337"/>
    <w:pPr>
      <w:keepNext/>
      <w:keepLines/>
      <w:spacing w:before="400" w:after="120"/>
      <w:outlineLvl w:val="0"/>
    </w:pPr>
    <w:rPr>
      <w:rFonts w:eastAsia="Times New Roman"/>
      <w:sz w:val="40"/>
      <w:szCs w:val="40"/>
    </w:rPr>
  </w:style>
  <w:style w:type="paragraph" w:styleId="Ttulo2">
    <w:name w:val="heading 2"/>
    <w:basedOn w:val="Normal"/>
    <w:next w:val="Normal"/>
    <w:link w:val="Ttulo2Car"/>
    <w:uiPriority w:val="9"/>
    <w:unhideWhenUsed/>
    <w:qFormat/>
    <w:rsid w:val="001123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12337"/>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2337"/>
    <w:rPr>
      <w:rFonts w:ascii="Arial" w:eastAsia="Times New Roman" w:hAnsi="Arial" w:cs="Arial"/>
      <w:sz w:val="40"/>
      <w:szCs w:val="40"/>
      <w:lang w:eastAsia="es-PE"/>
    </w:rPr>
  </w:style>
  <w:style w:type="character" w:customStyle="1" w:styleId="Ttulo2Car">
    <w:name w:val="Título 2 Car"/>
    <w:basedOn w:val="Fuentedeprrafopredeter"/>
    <w:link w:val="Ttulo2"/>
    <w:uiPriority w:val="9"/>
    <w:rsid w:val="00112337"/>
    <w:rPr>
      <w:rFonts w:asciiTheme="majorHAnsi" w:eastAsiaTheme="majorEastAsia" w:hAnsiTheme="majorHAnsi" w:cstheme="majorBidi"/>
      <w:b/>
      <w:bCs/>
      <w:color w:val="4F81BD" w:themeColor="accent1"/>
      <w:sz w:val="26"/>
      <w:szCs w:val="26"/>
      <w:lang w:eastAsia="es-PE"/>
    </w:rPr>
  </w:style>
  <w:style w:type="character" w:customStyle="1" w:styleId="Ttulo3Car">
    <w:name w:val="Título 3 Car"/>
    <w:basedOn w:val="Fuentedeprrafopredeter"/>
    <w:link w:val="Ttulo3"/>
    <w:uiPriority w:val="9"/>
    <w:rsid w:val="00112337"/>
    <w:rPr>
      <w:rFonts w:asciiTheme="majorHAnsi" w:eastAsiaTheme="majorEastAsia" w:hAnsiTheme="majorHAnsi" w:cstheme="majorBidi"/>
      <w:b/>
      <w:bCs/>
      <w:color w:val="4F81BD" w:themeColor="accent1"/>
      <w:lang w:eastAsia="es-PE"/>
    </w:rPr>
  </w:style>
  <w:style w:type="character" w:styleId="Textoennegrita">
    <w:name w:val="Strong"/>
    <w:basedOn w:val="Fuentedeprrafopredeter"/>
    <w:uiPriority w:val="22"/>
    <w:qFormat/>
    <w:rsid w:val="00112337"/>
    <w:rPr>
      <w:b/>
      <w:bCs/>
    </w:rPr>
  </w:style>
  <w:style w:type="table" w:styleId="Tablaconcuadrcula">
    <w:name w:val="Table Grid"/>
    <w:basedOn w:val="Tablanormal"/>
    <w:uiPriority w:val="39"/>
    <w:rsid w:val="007A3C80"/>
    <w:pPr>
      <w:spacing w:after="0" w:line="240" w:lineRule="auto"/>
    </w:pPr>
    <w:rPr>
      <w:rFonts w:eastAsiaTheme="minorHAns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26AD8"/>
    <w:rPr>
      <w:color w:val="0000FF" w:themeColor="hyperlink"/>
      <w:u w:val="single"/>
    </w:rPr>
  </w:style>
  <w:style w:type="paragraph" w:styleId="Prrafodelista">
    <w:name w:val="List Paragraph"/>
    <w:basedOn w:val="Normal"/>
    <w:uiPriority w:val="34"/>
    <w:qFormat/>
    <w:rsid w:val="00A92ACA"/>
    <w:pPr>
      <w:ind w:left="720"/>
      <w:contextualSpacing/>
    </w:pPr>
  </w:style>
  <w:style w:type="paragraph" w:styleId="Textodeglobo">
    <w:name w:val="Balloon Text"/>
    <w:basedOn w:val="Normal"/>
    <w:link w:val="TextodegloboCar"/>
    <w:uiPriority w:val="99"/>
    <w:semiHidden/>
    <w:unhideWhenUsed/>
    <w:rsid w:val="009B1D61"/>
    <w:rPr>
      <w:rFonts w:ascii="Tahoma" w:hAnsi="Tahoma" w:cs="Tahoma"/>
      <w:sz w:val="16"/>
      <w:szCs w:val="16"/>
    </w:rPr>
  </w:style>
  <w:style w:type="character" w:customStyle="1" w:styleId="TextodegloboCar">
    <w:name w:val="Texto de globo Car"/>
    <w:basedOn w:val="Fuentedeprrafopredeter"/>
    <w:link w:val="Textodeglobo"/>
    <w:uiPriority w:val="99"/>
    <w:semiHidden/>
    <w:rsid w:val="009B1D61"/>
    <w:rPr>
      <w:rFonts w:ascii="Tahoma" w:eastAsiaTheme="minorHAnsi" w:hAnsi="Tahoma" w:cs="Tahoma"/>
      <w:kern w:val="2"/>
      <w:sz w:val="16"/>
      <w:szCs w:val="16"/>
      <w:lang w:val="en-GB"/>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Arial"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C80"/>
    <w:pPr>
      <w:spacing w:after="0" w:line="240" w:lineRule="auto"/>
    </w:pPr>
    <w:rPr>
      <w:rFonts w:eastAsiaTheme="minorHAnsi"/>
      <w:kern w:val="2"/>
      <w:sz w:val="24"/>
      <w:szCs w:val="24"/>
      <w:lang w:val="en-GB"/>
      <w14:ligatures w14:val="standardContextual"/>
    </w:rPr>
  </w:style>
  <w:style w:type="paragraph" w:styleId="Ttulo1">
    <w:name w:val="heading 1"/>
    <w:basedOn w:val="Normal"/>
    <w:next w:val="Normal"/>
    <w:link w:val="Ttulo1Car"/>
    <w:uiPriority w:val="9"/>
    <w:qFormat/>
    <w:rsid w:val="00112337"/>
    <w:pPr>
      <w:keepNext/>
      <w:keepLines/>
      <w:spacing w:before="400" w:after="120"/>
      <w:outlineLvl w:val="0"/>
    </w:pPr>
    <w:rPr>
      <w:rFonts w:eastAsia="Times New Roman"/>
      <w:sz w:val="40"/>
      <w:szCs w:val="40"/>
    </w:rPr>
  </w:style>
  <w:style w:type="paragraph" w:styleId="Ttulo2">
    <w:name w:val="heading 2"/>
    <w:basedOn w:val="Normal"/>
    <w:next w:val="Normal"/>
    <w:link w:val="Ttulo2Car"/>
    <w:uiPriority w:val="9"/>
    <w:unhideWhenUsed/>
    <w:qFormat/>
    <w:rsid w:val="001123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12337"/>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2337"/>
    <w:rPr>
      <w:rFonts w:ascii="Arial" w:eastAsia="Times New Roman" w:hAnsi="Arial" w:cs="Arial"/>
      <w:sz w:val="40"/>
      <w:szCs w:val="40"/>
      <w:lang w:eastAsia="es-PE"/>
    </w:rPr>
  </w:style>
  <w:style w:type="character" w:customStyle="1" w:styleId="Ttulo2Car">
    <w:name w:val="Título 2 Car"/>
    <w:basedOn w:val="Fuentedeprrafopredeter"/>
    <w:link w:val="Ttulo2"/>
    <w:uiPriority w:val="9"/>
    <w:rsid w:val="00112337"/>
    <w:rPr>
      <w:rFonts w:asciiTheme="majorHAnsi" w:eastAsiaTheme="majorEastAsia" w:hAnsiTheme="majorHAnsi" w:cstheme="majorBidi"/>
      <w:b/>
      <w:bCs/>
      <w:color w:val="4F81BD" w:themeColor="accent1"/>
      <w:sz w:val="26"/>
      <w:szCs w:val="26"/>
      <w:lang w:eastAsia="es-PE"/>
    </w:rPr>
  </w:style>
  <w:style w:type="character" w:customStyle="1" w:styleId="Ttulo3Car">
    <w:name w:val="Título 3 Car"/>
    <w:basedOn w:val="Fuentedeprrafopredeter"/>
    <w:link w:val="Ttulo3"/>
    <w:uiPriority w:val="9"/>
    <w:rsid w:val="00112337"/>
    <w:rPr>
      <w:rFonts w:asciiTheme="majorHAnsi" w:eastAsiaTheme="majorEastAsia" w:hAnsiTheme="majorHAnsi" w:cstheme="majorBidi"/>
      <w:b/>
      <w:bCs/>
      <w:color w:val="4F81BD" w:themeColor="accent1"/>
      <w:lang w:eastAsia="es-PE"/>
    </w:rPr>
  </w:style>
  <w:style w:type="character" w:styleId="Textoennegrita">
    <w:name w:val="Strong"/>
    <w:basedOn w:val="Fuentedeprrafopredeter"/>
    <w:uiPriority w:val="22"/>
    <w:qFormat/>
    <w:rsid w:val="00112337"/>
    <w:rPr>
      <w:b/>
      <w:bCs/>
    </w:rPr>
  </w:style>
  <w:style w:type="table" w:styleId="Tablaconcuadrcula">
    <w:name w:val="Table Grid"/>
    <w:basedOn w:val="Tablanormal"/>
    <w:uiPriority w:val="39"/>
    <w:rsid w:val="007A3C80"/>
    <w:pPr>
      <w:spacing w:after="0" w:line="240" w:lineRule="auto"/>
    </w:pPr>
    <w:rPr>
      <w:rFonts w:eastAsiaTheme="minorHAns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26AD8"/>
    <w:rPr>
      <w:color w:val="0000FF" w:themeColor="hyperlink"/>
      <w:u w:val="single"/>
    </w:rPr>
  </w:style>
  <w:style w:type="paragraph" w:styleId="Prrafodelista">
    <w:name w:val="List Paragraph"/>
    <w:basedOn w:val="Normal"/>
    <w:uiPriority w:val="34"/>
    <w:qFormat/>
    <w:rsid w:val="00A92ACA"/>
    <w:pPr>
      <w:ind w:left="720"/>
      <w:contextualSpacing/>
    </w:pPr>
  </w:style>
  <w:style w:type="paragraph" w:styleId="Textodeglobo">
    <w:name w:val="Balloon Text"/>
    <w:basedOn w:val="Normal"/>
    <w:link w:val="TextodegloboCar"/>
    <w:uiPriority w:val="99"/>
    <w:semiHidden/>
    <w:unhideWhenUsed/>
    <w:rsid w:val="009B1D61"/>
    <w:rPr>
      <w:rFonts w:ascii="Tahoma" w:hAnsi="Tahoma" w:cs="Tahoma"/>
      <w:sz w:val="16"/>
      <w:szCs w:val="16"/>
    </w:rPr>
  </w:style>
  <w:style w:type="character" w:customStyle="1" w:styleId="TextodegloboCar">
    <w:name w:val="Texto de globo Car"/>
    <w:basedOn w:val="Fuentedeprrafopredeter"/>
    <w:link w:val="Textodeglobo"/>
    <w:uiPriority w:val="99"/>
    <w:semiHidden/>
    <w:rsid w:val="009B1D61"/>
    <w:rPr>
      <w:rFonts w:ascii="Tahoma" w:eastAsiaTheme="minorHAnsi" w:hAnsi="Tahoma" w:cs="Tahoma"/>
      <w:kern w:val="2"/>
      <w:sz w:val="16"/>
      <w:szCs w:val="16"/>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16627">
      <w:bodyDiv w:val="1"/>
      <w:marLeft w:val="0"/>
      <w:marRight w:val="0"/>
      <w:marTop w:val="0"/>
      <w:marBottom w:val="0"/>
      <w:divBdr>
        <w:top w:val="none" w:sz="0" w:space="0" w:color="auto"/>
        <w:left w:val="none" w:sz="0" w:space="0" w:color="auto"/>
        <w:bottom w:val="none" w:sz="0" w:space="0" w:color="auto"/>
        <w:right w:val="none" w:sz="0" w:space="0" w:color="auto"/>
      </w:divBdr>
    </w:div>
    <w:div w:id="570819414">
      <w:bodyDiv w:val="1"/>
      <w:marLeft w:val="0"/>
      <w:marRight w:val="0"/>
      <w:marTop w:val="0"/>
      <w:marBottom w:val="0"/>
      <w:divBdr>
        <w:top w:val="none" w:sz="0" w:space="0" w:color="auto"/>
        <w:left w:val="none" w:sz="0" w:space="0" w:color="auto"/>
        <w:bottom w:val="none" w:sz="0" w:space="0" w:color="auto"/>
        <w:right w:val="none" w:sz="0" w:space="0" w:color="auto"/>
      </w:divBdr>
    </w:div>
    <w:div w:id="695272971">
      <w:bodyDiv w:val="1"/>
      <w:marLeft w:val="0"/>
      <w:marRight w:val="0"/>
      <w:marTop w:val="0"/>
      <w:marBottom w:val="0"/>
      <w:divBdr>
        <w:top w:val="none" w:sz="0" w:space="0" w:color="auto"/>
        <w:left w:val="none" w:sz="0" w:space="0" w:color="auto"/>
        <w:bottom w:val="none" w:sz="0" w:space="0" w:color="auto"/>
        <w:right w:val="none" w:sz="0" w:space="0" w:color="auto"/>
      </w:divBdr>
    </w:div>
    <w:div w:id="769590169">
      <w:bodyDiv w:val="1"/>
      <w:marLeft w:val="0"/>
      <w:marRight w:val="0"/>
      <w:marTop w:val="0"/>
      <w:marBottom w:val="0"/>
      <w:divBdr>
        <w:top w:val="none" w:sz="0" w:space="0" w:color="auto"/>
        <w:left w:val="none" w:sz="0" w:space="0" w:color="auto"/>
        <w:bottom w:val="none" w:sz="0" w:space="0" w:color="auto"/>
        <w:right w:val="none" w:sz="0" w:space="0" w:color="auto"/>
      </w:divBdr>
    </w:div>
    <w:div w:id="939292047">
      <w:bodyDiv w:val="1"/>
      <w:marLeft w:val="0"/>
      <w:marRight w:val="0"/>
      <w:marTop w:val="0"/>
      <w:marBottom w:val="0"/>
      <w:divBdr>
        <w:top w:val="none" w:sz="0" w:space="0" w:color="auto"/>
        <w:left w:val="none" w:sz="0" w:space="0" w:color="auto"/>
        <w:bottom w:val="none" w:sz="0" w:space="0" w:color="auto"/>
        <w:right w:val="none" w:sz="0" w:space="0" w:color="auto"/>
      </w:divBdr>
    </w:div>
    <w:div w:id="1004286815">
      <w:bodyDiv w:val="1"/>
      <w:marLeft w:val="0"/>
      <w:marRight w:val="0"/>
      <w:marTop w:val="0"/>
      <w:marBottom w:val="0"/>
      <w:divBdr>
        <w:top w:val="none" w:sz="0" w:space="0" w:color="auto"/>
        <w:left w:val="none" w:sz="0" w:space="0" w:color="auto"/>
        <w:bottom w:val="none" w:sz="0" w:space="0" w:color="auto"/>
        <w:right w:val="none" w:sz="0" w:space="0" w:color="auto"/>
      </w:divBdr>
    </w:div>
    <w:div w:id="1133865805">
      <w:bodyDiv w:val="1"/>
      <w:marLeft w:val="0"/>
      <w:marRight w:val="0"/>
      <w:marTop w:val="0"/>
      <w:marBottom w:val="0"/>
      <w:divBdr>
        <w:top w:val="none" w:sz="0" w:space="0" w:color="auto"/>
        <w:left w:val="none" w:sz="0" w:space="0" w:color="auto"/>
        <w:bottom w:val="none" w:sz="0" w:space="0" w:color="auto"/>
        <w:right w:val="none" w:sz="0" w:space="0" w:color="auto"/>
      </w:divBdr>
    </w:div>
    <w:div w:id="1290285290">
      <w:bodyDiv w:val="1"/>
      <w:marLeft w:val="0"/>
      <w:marRight w:val="0"/>
      <w:marTop w:val="0"/>
      <w:marBottom w:val="0"/>
      <w:divBdr>
        <w:top w:val="none" w:sz="0" w:space="0" w:color="auto"/>
        <w:left w:val="none" w:sz="0" w:space="0" w:color="auto"/>
        <w:bottom w:val="none" w:sz="0" w:space="0" w:color="auto"/>
        <w:right w:val="none" w:sz="0" w:space="0" w:color="auto"/>
      </w:divBdr>
    </w:div>
    <w:div w:id="1394547074">
      <w:bodyDiv w:val="1"/>
      <w:marLeft w:val="0"/>
      <w:marRight w:val="0"/>
      <w:marTop w:val="0"/>
      <w:marBottom w:val="0"/>
      <w:divBdr>
        <w:top w:val="none" w:sz="0" w:space="0" w:color="auto"/>
        <w:left w:val="none" w:sz="0" w:space="0" w:color="auto"/>
        <w:bottom w:val="none" w:sz="0" w:space="0" w:color="auto"/>
        <w:right w:val="none" w:sz="0" w:space="0" w:color="auto"/>
      </w:divBdr>
    </w:div>
    <w:div w:id="1577128703">
      <w:bodyDiv w:val="1"/>
      <w:marLeft w:val="0"/>
      <w:marRight w:val="0"/>
      <w:marTop w:val="0"/>
      <w:marBottom w:val="0"/>
      <w:divBdr>
        <w:top w:val="none" w:sz="0" w:space="0" w:color="auto"/>
        <w:left w:val="none" w:sz="0" w:space="0" w:color="auto"/>
        <w:bottom w:val="none" w:sz="0" w:space="0" w:color="auto"/>
        <w:right w:val="none" w:sz="0" w:space="0" w:color="auto"/>
      </w:divBdr>
    </w:div>
    <w:div w:id="1776484807">
      <w:bodyDiv w:val="1"/>
      <w:marLeft w:val="0"/>
      <w:marRight w:val="0"/>
      <w:marTop w:val="0"/>
      <w:marBottom w:val="0"/>
      <w:divBdr>
        <w:top w:val="none" w:sz="0" w:space="0" w:color="auto"/>
        <w:left w:val="none" w:sz="0" w:space="0" w:color="auto"/>
        <w:bottom w:val="none" w:sz="0" w:space="0" w:color="auto"/>
        <w:right w:val="none" w:sz="0" w:space="0" w:color="auto"/>
      </w:divBdr>
    </w:div>
    <w:div w:id="207678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valocom.zendesk.com/hc/es/articles/25183977013265-T%C3%A9rminos-y-Condiciones"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3973</TotalTime>
  <Pages>8</Pages>
  <Words>2034</Words>
  <Characters>11191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 Franco Nùñez</dc:creator>
  <cp:lastModifiedBy>Gian Franco Nùñez</cp:lastModifiedBy>
  <cp:revision>2</cp:revision>
  <dcterms:created xsi:type="dcterms:W3CDTF">2024-08-20T05:06:00Z</dcterms:created>
  <dcterms:modified xsi:type="dcterms:W3CDTF">2024-08-22T23:29:00Z</dcterms:modified>
</cp:coreProperties>
</file>